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黑体" w:cs="Times New Roman"/>
          <w:sz w:val="32"/>
          <w:szCs w:val="32"/>
        </w:rPr>
        <w:t>附件</w:t>
      </w:r>
      <w:r>
        <w:rPr>
          <w:rFonts w:hint="eastAsia" w:eastAsia="黑体" w:cs="Times New Roman"/>
          <w:sz w:val="32"/>
          <w:szCs w:val="32"/>
          <w:lang w:val="en-US" w:eastAsia="zh-CN"/>
        </w:rPr>
        <w:t>9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firstLine="880" w:firstLineChars="20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疍家婚礼习俗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firstLine="720" w:firstLineChars="200"/>
        <w:jc w:val="center"/>
        <w:textAlignment w:val="auto"/>
        <w:rPr>
          <w:rFonts w:hint="default" w:ascii="Times New Roman" w:hAnsi="Times New Roman" w:eastAsia="仿宋_GB2312" w:cs="Times New Roman"/>
          <w:sz w:val="36"/>
          <w:szCs w:val="36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疍家婚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礼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习俗是三亚疍家人在长期海上生产生活中形成的传统民俗事项，是三亚疍家文化的重要组成部分。三亚疍家人世代生活于三亚沿海港湾和近海水域，过去多以捕鱼、运输、水产品交易等为生，形成了“以海为生、以船为家”的生活方式。正是在这种特殊的海洋生活环境中，疍家婚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礼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习俗逐渐形成，并在族群内部长期传承。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传统三亚疍家婚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礼习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俗具有鲜明的海洋文化特色。过去，疍家人的婚礼多以船为主要空间展开，新郎接亲时乘小船或小渔排前往新娘家的船边，到达后不能立即上船，而要先与女方进行咸水歌对唱，对上歌后方可登船迎亲。新娘出嫁时，也要与家人唱疍歌，表达离别不舍、父母叮嘱和亲人祝福。新娘到男方家后，要在媒婆带领下认识长辈，向祖先和长辈敬茶，并接受长辈教诲。过去摆酒席时，常将几艘船拼接并绑住，亲友坐在或蹲在甲板上吃饭，形成了区别于陆地婚俗的水上婚礼形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疍家婚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礼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习俗内容较为丰富，主要包括婚前下聘、通知亲族、拜祖、船上接亲、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疍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歌对唱、哭嫁、迎新娘、敬茶、拜高堂、摆酒席、三天回门等环节。聘礼中常见槟榔、喜饼、喜糖等物品，具有传递婚讯、联络亲族、祭拜祖先等功能。婚礼过程中，媒婆、伴郎、姐妹、长辈等均有不同角色分工，体现了疍家人重视婚姻礼仪、家族秩序和亲情关系的传统观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改革开放以后，随着三亚城市化进程加快，许多疍家人逐渐上岸定居，婚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礼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习俗也随之发生变化。过去的小船接亲逐渐被车队接亲取代，接亲时间由凌晨改为天亮以后；过去船上摆酒席逐渐转变为在家中、酒店或餐馆举办婚宴；新娘服饰也由传统婚服逐渐融入婚纱、礼服等现代婚礼元素。但与此同时，婚前下聘、聘礼讲究双数、媒婆参与、打伞迎亲、一男一女带新娘、拜祖、敬茶、长辈教诲、红包祝福等传统内容仍在一定程度上保留，形成了传统礼俗与现代婚礼形式相融合的特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目前，疍家婚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礼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习俗已经从过去日常生活中的婚礼实践，逐渐转化为具有展示、研究和保护价值的地方民俗文化资源。三亚疍家文化陈列馆保存和展示了与婚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礼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习俗相关的婚服、头冠、新郎服饰、接亲船、下聘礼装物工具、结婚用品、头饰、婚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礼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流程图片等资料，为该项目的整理、研究和传承提供了重要基础。疍家婚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礼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习俗既反映了三亚疍家人从水上生活到陆地生活的历史变迁，也体现了三亚海洋文化、家族伦理、祖先信仰和民间歌谣传统的融合，是三亚地方民俗文化中具有代表性的非物质文化遗产资源。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textAlignment w:val="auto"/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宋体S-超大字符集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1BA7532"/>
    <w:rsid w:val="042D13E6"/>
    <w:rsid w:val="06887047"/>
    <w:rsid w:val="23865A57"/>
    <w:rsid w:val="51BA7532"/>
    <w:rsid w:val="544875D6"/>
    <w:rsid w:val="62B96C85"/>
    <w:rsid w:val="6EF770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9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unhideWhenUsed/>
    <w:qFormat/>
    <w:uiPriority w:val="9"/>
    <w:pPr>
      <w:spacing w:before="100" w:beforeAutospacing="1" w:after="100" w:afterAutospacing="1"/>
      <w:jc w:val="left"/>
      <w:outlineLvl w:val="2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false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false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true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三亚市直属党政机关单位</Company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Office_11.8.2.10386_F1E327BC-269C-435d-A152-05C5408002CA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2026-07-30T08:15:00Z</dcterms:created>
  <dc:creator>微信用户</dc:creator>
  <cp:lastModifiedBy>user</cp:lastModifiedBy>
  <dcterms:modified xsi:type="dcterms:W3CDTF">2026-09-07T17:43:08Z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2052-11.8.2.10386</vt:lpwstr>
  </property>
  <property fmtid="{D5CDD505-2E9C-101B-9397-08002B2CF9AE}" pid="3" name="ICV">
    <vt:lpwstr>4102E77C0EA14BDAB3C178BAE664C7CE_13</vt:lpwstr>
  </property>
  <property fmtid="{D5CDD505-2E9C-101B-9397-08002B2CF9AE}" pid="4" name="KSOTemplateDocerSaveRecord">
    <vt:lpwstr>eyJoZGlkIjoiYmY4YzhlYjgzZDYzZjFkMmE5NGNiZGJlNDhmNDk4ZWIiLCJ1c2VySWQiOiIxMjYyMzcyNjE1In0=</vt:lpwstr>
  </property>
</Properties>
</file>