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7CBB5B">
      <w:pPr>
        <w:jc w:val="both"/>
        <w:rPr>
          <w:rFonts w:hint="eastAsia" w:ascii="Times New Roman" w:hAnsi="Times New Roman" w:eastAsia="黑体" w:cs="黑体"/>
          <w:sz w:val="32"/>
          <w:szCs w:val="40"/>
          <w:lang w:val="en-US" w:eastAsia="zh-CN"/>
        </w:rPr>
      </w:pPr>
      <w:r>
        <w:rPr>
          <w:rFonts w:hint="eastAsia" w:ascii="Times New Roman" w:hAnsi="Times New Roman" w:eastAsia="黑体" w:cs="黑体"/>
          <w:sz w:val="32"/>
          <w:szCs w:val="40"/>
          <w:lang w:val="en-US" w:eastAsia="zh-CN"/>
        </w:rPr>
        <w:t>附件9</w:t>
      </w:r>
    </w:p>
    <w:p w14:paraId="55E63455">
      <w:pPr>
        <w:jc w:val="center"/>
        <w:rPr>
          <w:rFonts w:hint="eastAsia" w:ascii="Times New Roman" w:hAnsi="Times New Roman" w:eastAsia="楷体" w:cs="楷体"/>
          <w:sz w:val="36"/>
          <w:szCs w:val="36"/>
          <w:lang w:val="en-US" w:eastAsia="zh-CN"/>
        </w:rPr>
      </w:pPr>
      <w:r>
        <w:rPr>
          <w:rFonts w:hint="eastAsia" w:ascii="Times New Roman" w:hAnsi="Times New Roman" w:eastAsia="方正小标宋简体" w:cs="方正小标宋简体"/>
          <w:sz w:val="44"/>
          <w:szCs w:val="44"/>
          <w:lang w:val="en-US" w:eastAsia="zh-CN"/>
        </w:rPr>
        <w:t>南山素食制作技艺</w:t>
      </w:r>
    </w:p>
    <w:p w14:paraId="0C382954">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三亚南山素食制作技艺，是在海南三亚崖州地区悠久的佛教文化传统、民间斋食习俗与热带地域饮食基础上逐步形成并发展起来的传统饮食技艺，具有鲜明的地域性、历史延续性与文化复合性。它不仅是一种以植物性食材为核心的烹饪技艺，更承载着佛教清修理念、民间信俗实践与地方生活方式，是三亚重要的非物质文化遗产代表。</w:t>
      </w:r>
    </w:p>
    <w:p w14:paraId="227B385E">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从历史渊源看，唐代高僧鉴真东渡日本途经崖州地区，其所传播的佛教戒律、清净饮食理念，对崖州地区佛教生活方式与饮食习俗产生了深远影响。随着佛教在崖州地区的传播与扎根，素食逐渐从寺院内部的戒律实践，扩展为周边民众在宗教活动与重要节令中普遍遵循的饮食方式。崖州城内关帝庙、龙王庙等民间信仰场所，长期保留在祭祀、酬神、祈福等活动中食用素斋的传统，使“食斋”“吃素”成为当地社会生活中具有稳定延续性的文化习俗。</w:t>
      </w:r>
    </w:p>
    <w:p w14:paraId="5B5BB786">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在长期实践过程中，崖州地区的素食逐步形成以本地瓜蔬、豆制品、菌类、海藻类食材为主的饮食体系，既遵循佛教“清净、简素”的基本原则，又深受海南热带生态环境和民间饮食智慧的影响，呈现出取材自然、口味清雅、注重时令的鲜明特征。这一时期的素食更多体现为民间素斋与寺庙斋食相互交融的形态，是南山素食制作技艺的重要文化根基。</w:t>
      </w:r>
    </w:p>
    <w:p w14:paraId="19C64EC4">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随着南山寺的建立及南山文化旅游区的整体开发，崖州地区原有的佛教素食传统与民间斋食技艺得以集中整理、系统提升。在尊重本地饮食习俗与文化脉络的基础上，南山素食制作技艺有选择地吸收了上海龙华寺等江南寺院素斋的成熟技法，并与海南本土食材体系相结合，逐步形成既保留地方风味，又具规范化、仪式感与审美表达的南山素食体系。因此，南山素食并非简单移植外来寺院素斋，而是在崖州地区既有素食文化土壤之上，通过系统化整理、技艺融合与当代表达，发展而成的一种具有鲜明三亚地域特色的传统技艺形态。其核心理念强调“以素养心、以食修身”，体现了佛教文化、民间信俗与生态智慧在地方社会中的长期互动与共同塑造。</w:t>
      </w:r>
    </w:p>
    <w:p w14:paraId="606C18F7">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南山素食制作技艺的历史渊源，根植于崖州地区悠久的佛教文化传统、民间斋食习俗与海南本土饮食结构，其发展并非一时一地之产物，而是在长期历史积淀中逐步形成、演变与完善的结果。整体来看，其历史脉络可概括为佛教清净饮食思想的传入与影响、本地民间素食习俗的长期延续，以及近现代技艺的系统化提升三个阶段。</w:t>
      </w:r>
    </w:p>
    <w:p w14:paraId="51B8010A">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1.佛教清净饮食思想的传入与早期影响</w:t>
      </w:r>
    </w:p>
    <w:p w14:paraId="3873E91E">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唐代高僧鉴真东渡日本过程中，其所传播的佛教戒律、修行方式与清净饮食理念，对海南地区佛教生活方式的形成产生了深远影响。随着佛教在崖州地区的传播，寺院内部逐步形成以戒杀、清净、节制为核心的斋食制度，素食不仅成为僧众修行的重要组成部分，也通过宗教活动、节庆仪式与日常交往，向社会层面扩散。在这一时期，素食更多体现为一种与宗教信仰密切相关的生活实践，其核心并不在于复杂技艺，而在于对“清净”“本味”“节制”的重视，为后续素食技艺的发展奠定了思想基础与价值取向。</w:t>
      </w:r>
    </w:p>
    <w:p w14:paraId="531AA866">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2.崖州地区民间素食习俗的形成与延续</w:t>
      </w:r>
    </w:p>
    <w:p w14:paraId="0A5CCEB5">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在佛教文化长期影响下，崖州地区逐渐形成稳定而普遍的民间斋食传统。本地关帝庙、龙王庙等民间信仰场所，在祭祀、祈福、还愿等活动中普遍保留食用素斋的习俗，使“吃斋”“食素”成为当地群众日常生活与精神信仰中的重要内容。同时，海南独特的自然环境与物产条件，为素食的发展提供了丰富的本地资源基础。瓜果蔬菜、豆制品、菌类、野菜等食材长期被运用于民间斋食之中，形成取材自然、制作简素、注重时令的饮食特点。本地居民对素食的接受与偏好，并非源于外来输入，而是与长期生活经验、宗教观念和生态环境密切相关，构成了南山素食制作技艺最深厚、最稳定的文化土壤。</w:t>
      </w:r>
    </w:p>
    <w:p w14:paraId="6E0DD1EF">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3.近现代技艺的整理融合与系统提升</w:t>
      </w:r>
    </w:p>
    <w:p w14:paraId="0FEBDC5A">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随着南山寺的建立及南山文化旅游区的开发，崖州地区原有的佛教素食传统与民间斋食经验开始进入系统整理与集中展示阶段。在尊重本地素食习俗与食材结构的基础上，南山方面有计划地派遣厨师前往上海龙华寺等寺院学习成熟的寺院素斋制作技法，对传统素食进行规范化、精细化和艺术化提升。上海寺院素斋在刀工、造型、仿荤技法及宴席结构方面的成熟经验，为南山素食的当代表达提供了重要借鉴。但这一过程并非简单移植，而是在本地长期形成的饮食偏好、食材体系和文化观念基础上进行的吸收与再创造，最终形成兼具崖州地域特色与规范化制作体系的南山素食制作技艺。</w:t>
      </w:r>
    </w:p>
    <w:p w14:paraId="44B8441B">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Times New Roman" w:hAnsi="Times New Roman" w:eastAsia="仿宋_GB2312" w:cs="楷体"/>
          <w:sz w:val="32"/>
          <w:szCs w:val="32"/>
          <w:lang w:val="en-US" w:eastAsia="zh-CN"/>
        </w:rPr>
      </w:pPr>
      <w:r>
        <w:rPr>
          <w:rFonts w:hint="eastAsia" w:ascii="Times New Roman" w:hAnsi="Times New Roman" w:eastAsia="仿宋_GB2312" w:cs="仿宋_GB2312"/>
          <w:sz w:val="32"/>
          <w:szCs w:val="32"/>
        </w:rPr>
        <w:t>南山素食制作技艺并非外来技艺的直接复制，而是以佛教清净饮食思想为精神内核，以崖州地区民间素食传统为生活基础，并在近现代通过跨区域交流实现技艺提升与体系完善的综合性成果，体现了地方文化长期积淀与时代发展相互作用的历史过程</w:t>
      </w:r>
      <w:r>
        <w:rPr>
          <w:rFonts w:hint="eastAsia" w:ascii="Times New Roman" w:hAnsi="Times New Roman" w:eastAsia="仿宋_GB2312" w:cs="仿宋_GB2312"/>
          <w:sz w:val="32"/>
          <w:szCs w:val="32"/>
          <w:lang w:eastAsia="zh-CN"/>
        </w:rPr>
        <w:t>。</w:t>
      </w:r>
    </w:p>
    <w:p w14:paraId="39ED05CB">
      <w:bookmarkStart w:id="0" w:name="_GoBack"/>
      <w:bookmarkEnd w:id="0"/>
    </w:p>
    <w:sectPr>
      <w:pgSz w:w="11906" w:h="16838"/>
      <w:pgMar w:top="2098" w:right="1474" w:bottom="1984"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7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楷体">
    <w:altName w:val="汉仪楷体KW"/>
    <w:panose1 w:val="02010609060101010101"/>
    <w:charset w:val="00"/>
    <w:family w:val="auto"/>
    <w:pitch w:val="default"/>
    <w:sig w:usb0="00000000" w:usb1="00000000" w:usb2="00000016" w:usb3="00000000" w:csb0="00040001" w:csb1="00000000"/>
  </w:font>
  <w:font w:name="方正小标宋简体">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00"/>
    <w:family w:val="modern"/>
    <w:pitch w:val="default"/>
    <w:sig w:usb0="00000000" w:usb1="0000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E78E745D"/>
    <w:rsid w:val="E78E74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Office_12.1.24031.24031_F1E327BC-269C-435d-A152-05C5408002CA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2025-12-23T17:43:00Z</dcterms:created>
  <dc:creator>霏霏啥也不知道</dc:creator>
  <cp:lastModifiedBy>霏霏啥也不知道</cp:lastModifiedBy>
  <dcterms:modified xsi:type="dcterms:W3CDTF">2025-12-23T17:43:11Z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2052-12.1.24031.24031</vt:lpwstr>
  </property>
  <property fmtid="{D5CDD505-2E9C-101B-9397-08002B2CF9AE}" pid="3" name="ICV">
    <vt:lpwstr>7A7A8C609566686527644A695ABD32F2_41</vt:lpwstr>
  </property>
</Properties>
</file>