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70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07E82F9C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406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三亚市便捷入境游客外币兑换</w:t>
      </w:r>
    </w:p>
    <w:p w14:paraId="47119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和消费服务实施细则</w:t>
      </w:r>
    </w:p>
    <w:p w14:paraId="2C7D0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 w14:paraId="2AE11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根据《三亚市加强文体旅商展联动进一步促进消费的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若干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措施》有关规定，为充分发挥和用好国家移民管理局发布的入境免签相关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效用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在机场、动车站、主要银行网点设置外币兑换便利站，快速办理“数字人民币”钱包安装和外币转换人民币的业务；在酒店、景区、免税店、大型商超、知名餐饮店等主要涉旅消费场所设置多语种和外币消费服务点，便捷外籍游客消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，结合工作实际，特制定本细则。</w:t>
      </w:r>
    </w:p>
    <w:p w14:paraId="2C43E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实施目标</w:t>
      </w:r>
    </w:p>
    <w:p w14:paraId="0661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在三亚市旅游和文化广电体育局指导下，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三亚旅游酒店行业协会联合中国银行股份有限公司海南省分行、北京中交金卡科技有限公司、中国铁塔股份海南省分公司等央国企单位，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创新提供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三亚市“智享其行”外国人便利化交旅融合创新服务项目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以下简称“智享其行”服务商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机场、动车站、主要银行网点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酒店、景区、免税店、大型商超、知名餐饮店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进行推广应用，并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设置多语种和外币消费服务点，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为外籍游客提供最大化的消费支付便利性。</w:t>
      </w:r>
    </w:p>
    <w:p w14:paraId="27260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实施安排</w:t>
      </w:r>
    </w:p>
    <w:p w14:paraId="5DA1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三亚市交通运输局协调全市机场、动车站提供外币兑换服务站点的场地空间，三亚市金融发展服务中心协调全市主要银行网点，由“智享其行”服务商进驻，协同安排专人提供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“智享其行”——数字人民币硬钱包“Sanya Pass”（暂定名）旅游卡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办理业务。</w:t>
      </w:r>
    </w:p>
    <w:p w14:paraId="18BC0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（二）三亚市旅游和文化广电体育局协调全市重点酒店、景区，市商务局协调市内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免税店、大型商超、知名餐饮店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等涉旅消费场所，引导设置多语种和外币消费服务点，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协同安排专人提供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“智享其行”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业务咨询和受理点，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设置多语种和外币消费服务点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外籍游客提供方便、快捷、安全的全新旅游支付体验。</w:t>
      </w:r>
    </w:p>
    <w:p w14:paraId="0C96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（三）“智享其行”服务商在各个服务站点，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面向三亚旅游度假、商务观光等外籍人士发行“Sanya Pass”定制卡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外籍人士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在各个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酒店多媒体自助终端预约包括出租车、网约车、“智享骑行”酒店短旅电单车和其他文旅活动场所（如景区、餐厅、商场等公共消费区域）使用。</w:t>
      </w:r>
    </w:p>
    <w:p w14:paraId="6F59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有关要求</w:t>
      </w:r>
    </w:p>
    <w:p w14:paraId="6FFE2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统一标准和规范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按照政府指导、协会协调、市场化运作方式具体组织实施，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三亚旅游酒店行业协会联合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各有关单位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共同制定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“智享其行”外国人便利化交旅融合创新服务项目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统一产品技术标准、统一服务规范和流程，并严格参照所制定的标准规范开放项目运营服务。</w:t>
      </w:r>
    </w:p>
    <w:p w14:paraId="4E66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数据平台运行监管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在三亚市旅游和文化广电体育局引导下，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三亚旅游酒店行业协会联合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各有关单位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搭建“智享其行”项目运行实时监控平台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大数据分析平台，并根据项目运行数据及时调整项目运营策略、解决项目突发问题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各相关职能部门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可通过平台实施监控项目的运行情况。</w:t>
      </w:r>
    </w:p>
    <w:p w14:paraId="7A57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鼓励引导和督促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三亚市旅游和文化广电体育局、三亚市商务局、三亚市交通运输局等有关行业主管部门鼓励、支持并督促全市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机场、动车站、银行网点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酒店、景区、免税店、大型商超、知名餐饮店设置多语种和外币消费服务点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，为外籍人士在三亚提供极简、无感、快速的入境消费服务。</w:t>
      </w:r>
    </w:p>
    <w:p w14:paraId="7D20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四、相关要求</w:t>
      </w:r>
    </w:p>
    <w:p w14:paraId="161E4D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lang w:eastAsia="zh-CN"/>
        </w:rPr>
        <w:t>本实施细则由三亚市旅游和文化广电体育局负责解释</w:t>
      </w:r>
      <w:r>
        <w:rPr>
          <w:rFonts w:hint="eastAsia" w:ascii="Times New Roman" w:hAnsi="Times New Roman" w:eastAsia="仿宋_GB2312" w:cs="Times New Roman"/>
          <w:color w:val="auto"/>
          <w:spacing w:val="-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4"/>
          <w:lang w:val="en-US" w:eastAsia="zh-CN"/>
        </w:rPr>
        <w:t>有效期至2025年12月31日</w:t>
      </w:r>
      <w:r>
        <w:rPr>
          <w:rFonts w:hint="default" w:ascii="Times New Roman" w:hAnsi="Times New Roman" w:eastAsia="仿宋_GB2312" w:cs="Times New Roman"/>
          <w:color w:val="auto"/>
          <w:spacing w:val="-4"/>
          <w:lang w:eastAsia="zh-CN"/>
        </w:rPr>
        <w:t>。实施细则依据的相关法律法规、政策文件或行业发展情况发生变化时，三亚市旅游和文化广电体育局根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据实际情况适时修订</w: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或延长有效期</w:t>
      </w:r>
      <w:r>
        <w:rPr>
          <w:rFonts w:hint="default" w:ascii="Times New Roman" w:hAnsi="Times New Roman" w:eastAsia="仿宋_GB2312" w:cs="Times New Roman"/>
          <w:color w:val="auto"/>
          <w:lang w:eastAsia="zh-CN"/>
        </w:rPr>
        <w:t>。</w:t>
      </w:r>
    </w:p>
    <w:p w14:paraId="6A30D9A9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74B84-246E-4AD6-B0D6-75D51AAC6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25841E4-B6E3-475C-BAA4-C3A88A8ECC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C3AFBD-2DCD-4D93-93C7-FB309349B4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D9B94C4-44CB-443E-87C0-87394B9EC2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4DCE8A8-231E-4A67-A177-29E7564C5B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17583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0"/>
                            </w:rPr>
                            <w:id w:val="1474663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 w14:paraId="76A39015"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  <w:p w14:paraId="27E512EC">
                              <w:pPr>
                                <w:pStyle w:val="4"/>
                                <w:rPr>
                                  <w:rStyle w:val="10"/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0"/>
                      </w:rPr>
                      <w:id w:val="147466327"/>
                      <w:docPartObj>
                        <w:docPartGallery w:val="autotext"/>
                      </w:docPartObj>
                    </w:sdtPr>
                    <w:sdtEndP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 w14:paraId="76A39015">
                        <w:pPr>
                          <w:jc w:val="center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  <w:p w14:paraId="27E512EC">
                        <w:pPr>
                          <w:pStyle w:val="4"/>
                          <w:rPr>
                            <w:rStyle w:val="10"/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F3A6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YjZjOTI1MTBmNDY3YTc0ZGExYTM4YWU0MDU4OTcifQ=="/>
  </w:docVars>
  <w:rsids>
    <w:rsidRoot w:val="00FF708C"/>
    <w:rsid w:val="00007065"/>
    <w:rsid w:val="0027085E"/>
    <w:rsid w:val="00652450"/>
    <w:rsid w:val="007044C4"/>
    <w:rsid w:val="007F1962"/>
    <w:rsid w:val="00887826"/>
    <w:rsid w:val="00903D63"/>
    <w:rsid w:val="00935CF6"/>
    <w:rsid w:val="009D4918"/>
    <w:rsid w:val="00A14F7B"/>
    <w:rsid w:val="00AB5EB2"/>
    <w:rsid w:val="00EE05B8"/>
    <w:rsid w:val="00FF708C"/>
    <w:rsid w:val="01260E98"/>
    <w:rsid w:val="02274799"/>
    <w:rsid w:val="023534AF"/>
    <w:rsid w:val="02775E4F"/>
    <w:rsid w:val="02CD59F8"/>
    <w:rsid w:val="03172411"/>
    <w:rsid w:val="03DD1CE2"/>
    <w:rsid w:val="049F51EA"/>
    <w:rsid w:val="04CC0C3F"/>
    <w:rsid w:val="04F405E5"/>
    <w:rsid w:val="057E12A3"/>
    <w:rsid w:val="05B0324A"/>
    <w:rsid w:val="05E57574"/>
    <w:rsid w:val="05F9301F"/>
    <w:rsid w:val="06112958"/>
    <w:rsid w:val="06114E9F"/>
    <w:rsid w:val="063858F6"/>
    <w:rsid w:val="06C15F75"/>
    <w:rsid w:val="07B878F6"/>
    <w:rsid w:val="07E40D2F"/>
    <w:rsid w:val="08183E10"/>
    <w:rsid w:val="08E729FB"/>
    <w:rsid w:val="09937AF4"/>
    <w:rsid w:val="09EC7123"/>
    <w:rsid w:val="0B141A9B"/>
    <w:rsid w:val="0B6819E4"/>
    <w:rsid w:val="0BB7226C"/>
    <w:rsid w:val="0BEF4CA9"/>
    <w:rsid w:val="0C1C35C4"/>
    <w:rsid w:val="0C7264C1"/>
    <w:rsid w:val="0CDF2200"/>
    <w:rsid w:val="0CE642FD"/>
    <w:rsid w:val="0D141552"/>
    <w:rsid w:val="0D8238FA"/>
    <w:rsid w:val="0D9A50B8"/>
    <w:rsid w:val="0D9F2BFF"/>
    <w:rsid w:val="0E4F7C80"/>
    <w:rsid w:val="0E96765D"/>
    <w:rsid w:val="0ECD4593"/>
    <w:rsid w:val="0ED038B9"/>
    <w:rsid w:val="0F8D21E8"/>
    <w:rsid w:val="0FBB41D1"/>
    <w:rsid w:val="11847C41"/>
    <w:rsid w:val="11D010D8"/>
    <w:rsid w:val="11D02E86"/>
    <w:rsid w:val="12C30882"/>
    <w:rsid w:val="12D22CF4"/>
    <w:rsid w:val="12DB49B1"/>
    <w:rsid w:val="13737F6D"/>
    <w:rsid w:val="14387024"/>
    <w:rsid w:val="14AD5701"/>
    <w:rsid w:val="15353DDC"/>
    <w:rsid w:val="15F1786F"/>
    <w:rsid w:val="16337E88"/>
    <w:rsid w:val="166A350D"/>
    <w:rsid w:val="170D0A2A"/>
    <w:rsid w:val="187F1C5A"/>
    <w:rsid w:val="189015C1"/>
    <w:rsid w:val="189A41EE"/>
    <w:rsid w:val="1901426D"/>
    <w:rsid w:val="19255178"/>
    <w:rsid w:val="1968609A"/>
    <w:rsid w:val="19844D88"/>
    <w:rsid w:val="1989541A"/>
    <w:rsid w:val="1A401197"/>
    <w:rsid w:val="1A730665"/>
    <w:rsid w:val="1BC05D1A"/>
    <w:rsid w:val="1CDB1738"/>
    <w:rsid w:val="1CF77E61"/>
    <w:rsid w:val="1CFF5F97"/>
    <w:rsid w:val="1D7F57B9"/>
    <w:rsid w:val="1D884A73"/>
    <w:rsid w:val="1E464BBA"/>
    <w:rsid w:val="1F394761"/>
    <w:rsid w:val="1F5F584A"/>
    <w:rsid w:val="1F6B68E4"/>
    <w:rsid w:val="1FB94E96"/>
    <w:rsid w:val="1FC14756"/>
    <w:rsid w:val="1FE2B9C8"/>
    <w:rsid w:val="21197683"/>
    <w:rsid w:val="2179130C"/>
    <w:rsid w:val="219739C1"/>
    <w:rsid w:val="21A87E30"/>
    <w:rsid w:val="2239443F"/>
    <w:rsid w:val="23887A65"/>
    <w:rsid w:val="23A67EEB"/>
    <w:rsid w:val="23A955B8"/>
    <w:rsid w:val="23C46D65"/>
    <w:rsid w:val="23FA061B"/>
    <w:rsid w:val="241146D9"/>
    <w:rsid w:val="246B6A3F"/>
    <w:rsid w:val="24977834"/>
    <w:rsid w:val="250A44A9"/>
    <w:rsid w:val="252C08C4"/>
    <w:rsid w:val="25FA2770"/>
    <w:rsid w:val="265F21C4"/>
    <w:rsid w:val="2681538B"/>
    <w:rsid w:val="269404CF"/>
    <w:rsid w:val="27AE736E"/>
    <w:rsid w:val="27C813FD"/>
    <w:rsid w:val="27C828DA"/>
    <w:rsid w:val="28621F18"/>
    <w:rsid w:val="287C121A"/>
    <w:rsid w:val="29493E47"/>
    <w:rsid w:val="29547804"/>
    <w:rsid w:val="2AAD3843"/>
    <w:rsid w:val="2ACC46E4"/>
    <w:rsid w:val="2B030FB6"/>
    <w:rsid w:val="2C0E585C"/>
    <w:rsid w:val="2C574478"/>
    <w:rsid w:val="2C6B57F0"/>
    <w:rsid w:val="2CFB011C"/>
    <w:rsid w:val="2D03015C"/>
    <w:rsid w:val="2D067C4C"/>
    <w:rsid w:val="2D4B4775"/>
    <w:rsid w:val="2D5A5FF8"/>
    <w:rsid w:val="2D6C34B2"/>
    <w:rsid w:val="2D942997"/>
    <w:rsid w:val="2E132621"/>
    <w:rsid w:val="2E2E1209"/>
    <w:rsid w:val="2E3F6F72"/>
    <w:rsid w:val="2EEA2149"/>
    <w:rsid w:val="2F233CC2"/>
    <w:rsid w:val="2F7FF116"/>
    <w:rsid w:val="2FC70C61"/>
    <w:rsid w:val="2FCE3781"/>
    <w:rsid w:val="30637DDB"/>
    <w:rsid w:val="308A7BCF"/>
    <w:rsid w:val="3159659D"/>
    <w:rsid w:val="31B9528D"/>
    <w:rsid w:val="31F35FB0"/>
    <w:rsid w:val="31F75DB5"/>
    <w:rsid w:val="32484DC2"/>
    <w:rsid w:val="327B2543"/>
    <w:rsid w:val="32843AED"/>
    <w:rsid w:val="332205C8"/>
    <w:rsid w:val="335F7943"/>
    <w:rsid w:val="33C63C91"/>
    <w:rsid w:val="34EC3BCC"/>
    <w:rsid w:val="35103416"/>
    <w:rsid w:val="3525406D"/>
    <w:rsid w:val="35797EA0"/>
    <w:rsid w:val="36270BC0"/>
    <w:rsid w:val="36DC0DA3"/>
    <w:rsid w:val="378D479A"/>
    <w:rsid w:val="37B26A07"/>
    <w:rsid w:val="37BE184F"/>
    <w:rsid w:val="38103DA1"/>
    <w:rsid w:val="3B5F6EA5"/>
    <w:rsid w:val="3B730A26"/>
    <w:rsid w:val="3C8749B8"/>
    <w:rsid w:val="3CC6757B"/>
    <w:rsid w:val="3CCD42E3"/>
    <w:rsid w:val="3CEF4259"/>
    <w:rsid w:val="3D1F72F5"/>
    <w:rsid w:val="3D76381A"/>
    <w:rsid w:val="3EA363F3"/>
    <w:rsid w:val="3EB47508"/>
    <w:rsid w:val="3EB72B91"/>
    <w:rsid w:val="3EC84D62"/>
    <w:rsid w:val="3ECF7E9E"/>
    <w:rsid w:val="3EE85525"/>
    <w:rsid w:val="3F3E3A9A"/>
    <w:rsid w:val="3F7A4DB6"/>
    <w:rsid w:val="3F7F102F"/>
    <w:rsid w:val="3F7F11C2"/>
    <w:rsid w:val="3FF78F5B"/>
    <w:rsid w:val="3FFDE4E4"/>
    <w:rsid w:val="40063D93"/>
    <w:rsid w:val="40844CB8"/>
    <w:rsid w:val="40AC583D"/>
    <w:rsid w:val="40AD71E9"/>
    <w:rsid w:val="40C63523"/>
    <w:rsid w:val="41260DCB"/>
    <w:rsid w:val="419716E1"/>
    <w:rsid w:val="41C537DA"/>
    <w:rsid w:val="41D92476"/>
    <w:rsid w:val="42C13FA2"/>
    <w:rsid w:val="42C1417A"/>
    <w:rsid w:val="432F34F4"/>
    <w:rsid w:val="43336630"/>
    <w:rsid w:val="43E61041"/>
    <w:rsid w:val="453A62DE"/>
    <w:rsid w:val="45B37489"/>
    <w:rsid w:val="45C04B76"/>
    <w:rsid w:val="463D3884"/>
    <w:rsid w:val="46722D34"/>
    <w:rsid w:val="47305B9A"/>
    <w:rsid w:val="48F52871"/>
    <w:rsid w:val="49470F79"/>
    <w:rsid w:val="49975A5C"/>
    <w:rsid w:val="49C46E24"/>
    <w:rsid w:val="4A394D65"/>
    <w:rsid w:val="4AC72AA1"/>
    <w:rsid w:val="4AF5003F"/>
    <w:rsid w:val="4B935BD3"/>
    <w:rsid w:val="4BE34F89"/>
    <w:rsid w:val="4C997749"/>
    <w:rsid w:val="4CA14119"/>
    <w:rsid w:val="4CB30DFF"/>
    <w:rsid w:val="4D851B1E"/>
    <w:rsid w:val="4E773CDE"/>
    <w:rsid w:val="4EC527A3"/>
    <w:rsid w:val="4F531CB1"/>
    <w:rsid w:val="4F985E8A"/>
    <w:rsid w:val="4FD23C92"/>
    <w:rsid w:val="4FD45ABF"/>
    <w:rsid w:val="4FDC241B"/>
    <w:rsid w:val="4FF97471"/>
    <w:rsid w:val="50A95858"/>
    <w:rsid w:val="525B35E6"/>
    <w:rsid w:val="528D3EA0"/>
    <w:rsid w:val="52F21354"/>
    <w:rsid w:val="53611D6B"/>
    <w:rsid w:val="53FB3968"/>
    <w:rsid w:val="541D1254"/>
    <w:rsid w:val="543B1F79"/>
    <w:rsid w:val="54CF3869"/>
    <w:rsid w:val="55124B31"/>
    <w:rsid w:val="554C1DF1"/>
    <w:rsid w:val="55815C7E"/>
    <w:rsid w:val="55A83EA6"/>
    <w:rsid w:val="562B7C58"/>
    <w:rsid w:val="56A10441"/>
    <w:rsid w:val="56BA0FDC"/>
    <w:rsid w:val="579B3D40"/>
    <w:rsid w:val="58A42B80"/>
    <w:rsid w:val="58E97957"/>
    <w:rsid w:val="590A4EBD"/>
    <w:rsid w:val="598D4965"/>
    <w:rsid w:val="599C4348"/>
    <w:rsid w:val="5A913524"/>
    <w:rsid w:val="5B455E20"/>
    <w:rsid w:val="5BB74E52"/>
    <w:rsid w:val="5BD22D28"/>
    <w:rsid w:val="5C2657A0"/>
    <w:rsid w:val="5CDF9A58"/>
    <w:rsid w:val="5CE2128D"/>
    <w:rsid w:val="5E1C257C"/>
    <w:rsid w:val="5E670757"/>
    <w:rsid w:val="5E710B1A"/>
    <w:rsid w:val="5EB17168"/>
    <w:rsid w:val="5EC72965"/>
    <w:rsid w:val="5EFF5146"/>
    <w:rsid w:val="5F7563E8"/>
    <w:rsid w:val="5FBDE96E"/>
    <w:rsid w:val="5FD46A96"/>
    <w:rsid w:val="60204C00"/>
    <w:rsid w:val="61453B98"/>
    <w:rsid w:val="618D69B3"/>
    <w:rsid w:val="61A245C6"/>
    <w:rsid w:val="62A81972"/>
    <w:rsid w:val="637F854E"/>
    <w:rsid w:val="64063AB3"/>
    <w:rsid w:val="645111D2"/>
    <w:rsid w:val="64D8034E"/>
    <w:rsid w:val="64E57B6C"/>
    <w:rsid w:val="655B398A"/>
    <w:rsid w:val="65706252"/>
    <w:rsid w:val="65F52031"/>
    <w:rsid w:val="660F1B2A"/>
    <w:rsid w:val="67180834"/>
    <w:rsid w:val="67650AF0"/>
    <w:rsid w:val="678673E4"/>
    <w:rsid w:val="67931B01"/>
    <w:rsid w:val="67E16AD1"/>
    <w:rsid w:val="67E25A2A"/>
    <w:rsid w:val="67EE266A"/>
    <w:rsid w:val="67FF0CC5"/>
    <w:rsid w:val="680F708F"/>
    <w:rsid w:val="683D5451"/>
    <w:rsid w:val="686658DA"/>
    <w:rsid w:val="68BF08FC"/>
    <w:rsid w:val="693D521B"/>
    <w:rsid w:val="694806C9"/>
    <w:rsid w:val="69823EE3"/>
    <w:rsid w:val="69C9739F"/>
    <w:rsid w:val="69D56401"/>
    <w:rsid w:val="69FFD8BD"/>
    <w:rsid w:val="6A024D1C"/>
    <w:rsid w:val="6A30050D"/>
    <w:rsid w:val="6A477E67"/>
    <w:rsid w:val="6A8579FC"/>
    <w:rsid w:val="6A984C0B"/>
    <w:rsid w:val="6AA162E3"/>
    <w:rsid w:val="6AA302AD"/>
    <w:rsid w:val="6D26290C"/>
    <w:rsid w:val="6DB13A3A"/>
    <w:rsid w:val="6DD662A4"/>
    <w:rsid w:val="6DFE5D2E"/>
    <w:rsid w:val="6F800BBD"/>
    <w:rsid w:val="6F811032"/>
    <w:rsid w:val="6FF680F2"/>
    <w:rsid w:val="70B84F6C"/>
    <w:rsid w:val="70D56CE6"/>
    <w:rsid w:val="711904E4"/>
    <w:rsid w:val="716F0EE9"/>
    <w:rsid w:val="71CE6F08"/>
    <w:rsid w:val="72055915"/>
    <w:rsid w:val="726271FA"/>
    <w:rsid w:val="72BD0E84"/>
    <w:rsid w:val="72DE34A1"/>
    <w:rsid w:val="72EC6569"/>
    <w:rsid w:val="73816CB2"/>
    <w:rsid w:val="73E5F067"/>
    <w:rsid w:val="741B0EB4"/>
    <w:rsid w:val="743C0E2B"/>
    <w:rsid w:val="74F87447"/>
    <w:rsid w:val="751D342D"/>
    <w:rsid w:val="75825591"/>
    <w:rsid w:val="75D92311"/>
    <w:rsid w:val="769838DE"/>
    <w:rsid w:val="769E6A99"/>
    <w:rsid w:val="771F5EED"/>
    <w:rsid w:val="77493F8A"/>
    <w:rsid w:val="775A0B63"/>
    <w:rsid w:val="77660698"/>
    <w:rsid w:val="778C3E77"/>
    <w:rsid w:val="77966528"/>
    <w:rsid w:val="78000AED"/>
    <w:rsid w:val="799E45C2"/>
    <w:rsid w:val="7A6A4943"/>
    <w:rsid w:val="7AD149C3"/>
    <w:rsid w:val="7B4A02D1"/>
    <w:rsid w:val="7B739AC4"/>
    <w:rsid w:val="7B8F28F0"/>
    <w:rsid w:val="7B933A26"/>
    <w:rsid w:val="7B9F7CAB"/>
    <w:rsid w:val="7BD17C9F"/>
    <w:rsid w:val="7BD7049A"/>
    <w:rsid w:val="7BF1074D"/>
    <w:rsid w:val="7BF76056"/>
    <w:rsid w:val="7BFDE6DE"/>
    <w:rsid w:val="7CAA0982"/>
    <w:rsid w:val="7CFA2E8E"/>
    <w:rsid w:val="7CFB4831"/>
    <w:rsid w:val="7CFEAAA4"/>
    <w:rsid w:val="7D366D5F"/>
    <w:rsid w:val="7D7D3C6D"/>
    <w:rsid w:val="7D9B30E3"/>
    <w:rsid w:val="7DBBCD05"/>
    <w:rsid w:val="7DBFA8D4"/>
    <w:rsid w:val="7DE14F1D"/>
    <w:rsid w:val="7E3F60E7"/>
    <w:rsid w:val="7EA43A0D"/>
    <w:rsid w:val="7ECB248A"/>
    <w:rsid w:val="7F7F2C3F"/>
    <w:rsid w:val="7FCF3DBA"/>
    <w:rsid w:val="7FD7A41F"/>
    <w:rsid w:val="7FDFCDC9"/>
    <w:rsid w:val="7FDFDB65"/>
    <w:rsid w:val="7FECF9C9"/>
    <w:rsid w:val="7FF7F68E"/>
    <w:rsid w:val="7FFF3666"/>
    <w:rsid w:val="93BF310E"/>
    <w:rsid w:val="9BF50141"/>
    <w:rsid w:val="B0AFC0D4"/>
    <w:rsid w:val="B2851F4C"/>
    <w:rsid w:val="B767D969"/>
    <w:rsid w:val="BB775061"/>
    <w:rsid w:val="BBBB49DF"/>
    <w:rsid w:val="BCBBB2A9"/>
    <w:rsid w:val="BDFFEEBD"/>
    <w:rsid w:val="BED8CD68"/>
    <w:rsid w:val="BF7B8BEC"/>
    <w:rsid w:val="BFF336A1"/>
    <w:rsid w:val="CBEA637F"/>
    <w:rsid w:val="D7BFB33C"/>
    <w:rsid w:val="DBBE3858"/>
    <w:rsid w:val="DEDFD444"/>
    <w:rsid w:val="DFF797A3"/>
    <w:rsid w:val="DFF99BEF"/>
    <w:rsid w:val="EAF681BF"/>
    <w:rsid w:val="EB2E66C1"/>
    <w:rsid w:val="ECBCE4E3"/>
    <w:rsid w:val="ED7A90DD"/>
    <w:rsid w:val="EEDF5BF6"/>
    <w:rsid w:val="EEFF684F"/>
    <w:rsid w:val="EFAD1BCC"/>
    <w:rsid w:val="EFD5601A"/>
    <w:rsid w:val="EFE3911A"/>
    <w:rsid w:val="F3AEAEA6"/>
    <w:rsid w:val="F6344CFD"/>
    <w:rsid w:val="F6BE859F"/>
    <w:rsid w:val="F9E70F82"/>
    <w:rsid w:val="FAE5B3AA"/>
    <w:rsid w:val="FBD70CFA"/>
    <w:rsid w:val="FC170807"/>
    <w:rsid w:val="FE2F6793"/>
    <w:rsid w:val="FE9696A2"/>
    <w:rsid w:val="FEB9408E"/>
    <w:rsid w:val="FF3FBD52"/>
    <w:rsid w:val="FF7F101B"/>
    <w:rsid w:val="FFD41C29"/>
    <w:rsid w:val="FFF074E0"/>
    <w:rsid w:val="FFFF8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qFormat/>
    <w:uiPriority w:val="9"/>
    <w:pPr>
      <w:spacing w:after="160" w:line="278" w:lineRule="auto"/>
      <w:ind w:left="29"/>
      <w:jc w:val="left"/>
      <w:outlineLvl w:val="0"/>
    </w:pPr>
    <w:rPr>
      <w:rFonts w:ascii="方正小标宋简体" w:hAnsi="方正小标宋简体" w:eastAsia="方正小标宋简体" w:cs="Times New Roman"/>
      <w:kern w:val="0"/>
      <w:sz w:val="44"/>
      <w:szCs w:val="44"/>
      <w:lang w:eastAsia="en-US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99"/>
    <w:pPr>
      <w:spacing w:before="38" w:after="160" w:line="278" w:lineRule="auto"/>
      <w:ind w:left="106"/>
      <w:jc w:val="left"/>
    </w:pPr>
    <w:rPr>
      <w:rFonts w:ascii="仿宋" w:hAnsi="仿宋" w:eastAsia="仿宋" w:cs="Times New Roman"/>
      <w:kern w:val="0"/>
      <w:sz w:val="32"/>
      <w:szCs w:val="32"/>
      <w:lang w:eastAsia="en-US"/>
      <w14:ligatures w14:val="none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rFonts w:ascii="Calibri" w:hAnsi="Calibri" w:eastAsia="Calibri" w:cs="Times New Roman"/>
      <w:kern w:val="0"/>
      <w:sz w:val="18"/>
      <w:lang w:eastAsia="en-US"/>
      <w14:ligatures w14:val="none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160"/>
    </w:pPr>
    <w:rPr>
      <w:rFonts w:ascii="Times New Roman" w:hAnsi="Times New Roman" w:eastAsia="Calibri" w:cs="Times New Roman"/>
      <w:kern w:val="0"/>
      <w:sz w:val="18"/>
      <w:lang w:eastAsia="en-US"/>
      <w14:ligatures w14:val="none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</w:rPr>
  </w:style>
  <w:style w:type="character" w:customStyle="1" w:styleId="12">
    <w:name w:val="标题 1 字符"/>
    <w:basedOn w:val="8"/>
    <w:link w:val="2"/>
    <w:qFormat/>
    <w:uiPriority w:val="9"/>
    <w:rPr>
      <w:rFonts w:ascii="方正小标宋简体" w:hAnsi="方正小标宋简体" w:eastAsia="方正小标宋简体" w:cs="Times New Roman"/>
      <w:kern w:val="0"/>
      <w:sz w:val="44"/>
      <w:szCs w:val="44"/>
      <w:lang w:eastAsia="en-US"/>
      <w14:ligatures w14:val="none"/>
    </w:rPr>
  </w:style>
  <w:style w:type="character" w:customStyle="1" w:styleId="13">
    <w:name w:val="页眉 字符"/>
    <w:basedOn w:val="8"/>
    <w:link w:val="5"/>
    <w:qFormat/>
    <w:uiPriority w:val="0"/>
    <w:rPr>
      <w:rFonts w:ascii="Times New Roman" w:hAnsi="Times New Roman" w:eastAsia="Calibri" w:cs="Times New Roman"/>
      <w:kern w:val="0"/>
      <w:sz w:val="18"/>
      <w:lang w:eastAsia="en-US"/>
      <w14:ligatures w14:val="none"/>
    </w:rPr>
  </w:style>
  <w:style w:type="character" w:customStyle="1" w:styleId="14">
    <w:name w:val="正文文本 字符"/>
    <w:basedOn w:val="8"/>
    <w:link w:val="3"/>
    <w:qFormat/>
    <w:uiPriority w:val="99"/>
    <w:rPr>
      <w:rFonts w:ascii="仿宋" w:hAnsi="仿宋" w:eastAsia="仿宋" w:cs="Times New Roman"/>
      <w:kern w:val="0"/>
      <w:sz w:val="32"/>
      <w:szCs w:val="32"/>
      <w:lang w:eastAsia="en-US"/>
      <w14:ligatures w14:val="none"/>
    </w:rPr>
  </w:style>
  <w:style w:type="character" w:customStyle="1" w:styleId="15">
    <w:name w:val="页脚 字符"/>
    <w:basedOn w:val="8"/>
    <w:link w:val="4"/>
    <w:qFormat/>
    <w:uiPriority w:val="0"/>
    <w:rPr>
      <w:rFonts w:ascii="Calibri" w:hAnsi="Calibri" w:eastAsia="Calibri" w:cs="Times New Roman"/>
      <w:kern w:val="0"/>
      <w:sz w:val="18"/>
      <w:lang w:eastAsia="en-US"/>
      <w14:ligatures w14:val="none"/>
    </w:rPr>
  </w:style>
  <w:style w:type="paragraph" w:customStyle="1" w:styleId="16">
    <w:name w:val="Table Paragraph"/>
    <w:basedOn w:val="1"/>
    <w:qFormat/>
    <w:uiPriority w:val="1"/>
    <w:pPr>
      <w:spacing w:after="160" w:line="278" w:lineRule="auto"/>
      <w:jc w:val="left"/>
    </w:pPr>
    <w:rPr>
      <w:rFonts w:ascii="Calibri" w:hAnsi="Calibri" w:eastAsia="Calibri" w:cs="Times New Roman"/>
      <w:kern w:val="0"/>
      <w:sz w:val="22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1299</Words>
  <Characters>1324</Characters>
  <Lines>13</Lines>
  <Paragraphs>3</Paragraphs>
  <TotalTime>0</TotalTime>
  <ScaleCrop>false</ScaleCrop>
  <LinksUpToDate>false</LinksUpToDate>
  <CharactersWithSpaces>1326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2024-08-13T23:06:00Z</dcterms:created>
  <dc:creator>偉 劉</dc:creator>
  <cp:lastModifiedBy>陈莔</cp:lastModifiedBy>
  <dcterms:modified xsi:type="dcterms:W3CDTF">2024-12-19T11:28:50Z</dcterms:modified>
  <dc:title>三亚市加强文体旅商展联动进一步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5BF44149DD8A41AD8CAB00DF966256F1_13</vt:lpwstr>
  </property>
</Properties>
</file>