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三亚市便捷外籍游客入住酒店、进入景区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和文体活动场所实施细则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根据《三亚市加强文体旅商展联动进一步促进消费的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若干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措施》有关规定，为充分发挥和用好国家移民管理局发布的最新入境免签相关政策，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对符合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经港澳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及其他区域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外籍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游客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在酒店、景区和文体活动场所，优化提升旅游服务水平，现结合实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制定本实施细则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一、便捷措施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支持酒店设置绿色服务通道，快捷办理外籍游客入住登记手续，优化服务措施。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支持全市设有门禁的景区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景点和文体活动场所提供符合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经港澳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及其他区域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外籍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进出的便捷服务，对由三亚市地接旅行社为提供身份信息证明，可免查和登记外籍游客护照等身份证件，随行导游可陪同两人及以上的外籍游客团队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二、提升方式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简便酒店登记手续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重点酒店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境外游客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绿色服务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通道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进港前由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旅行社提前报备公安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，提前将所有外籍游客护照扫描一份留档备查，入住酒店前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旅行社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提前完成个人信息预登记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入住酒店时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支持电子护照及签证等电子文件的验证，减少纸质材料需求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由旅行社导游持所有外籍游客团队护照扫描件办理入住，提高入住效率，减少等待时间。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（二）简化景区和文体活动场所入场方式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全市重点景区和文体活动场所，与三亚市内注册登记和运行地接旅行社达成常态化合作机制，针对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经港澳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及其他区域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外籍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游客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由地接旅行社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出具外籍游客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身份信息证明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，并向景区和文体活动场所提前报备，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可免查和登记外籍游客护照等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身份证件，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随行导游可陪同两人及以上的外籍游客团队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（三）提供多语种便利化服务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酒店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、景区和文体活动场所，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设置多语种翻译机或翻译器，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利用AI翻译软件或应用，为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游客提供即时翻译服务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外籍游客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感受无语言和信息差的服务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体验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酒店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和景区结合实际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多语种服务手册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接待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或服务中心进行展示和发放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，包括设施介绍、周边景点推荐、紧急联系方式等。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酒店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通过社交媒体平台发布多语种信息，及时回应外籍游客的咨询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诉求，并及时妥善处置外籍游客投诉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（四）提升外籍游客接待能力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三亚市酒店行业协会和景区协会牵头，在三亚市旅游和文化广电体育局指导下，定期组织从业人员开展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外语培训，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对前台及客服人员进行跨文化交流与服务技能培训，提高服务专业性与亲和力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旅游一线从业人员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对各国文化的理解和尊重，为不同文化背景的游客提供更加贴心的服务。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本细则由三亚市旅游和文化广电体育局负责解释，自发布之日起施行，原有相关规定与本细则不符的，以本细则为准。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实施细则依据的相关法律法规、政策文件或行业发展情况发生变化时，三亚市旅游和文化广电体育局根据实际情况适时修订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或延长有效期。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0"/>
                            </w:rPr>
                            <w:id w:val="66945738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  <w:p>
                              <w:pPr>
                                <w:pStyle w:val="4"/>
                                <w:rPr>
                                  <w:rStyle w:val="10"/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0"/>
                      </w:rPr>
                      <w:id w:val="669457381"/>
                      <w:docPartObj>
                        <w:docPartGallery w:val="autotext"/>
                      </w:docPartObj>
                    </w:sdtPr>
                    <w:sdtEndP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  <w:p>
                        <w:pPr>
                          <w:pStyle w:val="4"/>
                          <w:rPr>
                            <w:rStyle w:val="10"/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-1"/>
      <w:docPartObj>
        <w:docPartGallery w:val="autotext"/>
      </w:docPartObj>
    </w:sdtPr>
    <w:sdtEndPr>
      <w:rPr>
        <w:rStyle w:val="10"/>
      </w:rPr>
    </w:sdtEndPr>
    <w:sdtContent>
      <w:p>
        <w:pPr>
          <w:pStyle w:val="4"/>
          <w:framePr w:wrap="around" w:vAnchor="text" w:hAnchor="margin" w:xAlign="right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end"/>
        </w:r>
      </w:p>
    </w:sdtContent>
  </w:sdt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0"/>
                            </w:rPr>
                            <w:id w:val="1474663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  <w:p>
                              <w:pPr>
                                <w:pStyle w:val="4"/>
                                <w:rPr>
                                  <w:rStyle w:val="10"/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0"/>
                      </w:rPr>
                      <w:id w:val="147466327"/>
                      <w:docPartObj>
                        <w:docPartGallery w:val="autotext"/>
                      </w:docPartObj>
                    </w:sdtPr>
                    <w:sdtEndP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  <w:p>
                        <w:pPr>
                          <w:pStyle w:val="4"/>
                          <w:rPr>
                            <w:rStyle w:val="10"/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YjZjOTI1MTBmNDY3YTc0ZGExYTM4YWU0MDU4OTcifQ=="/>
  </w:docVars>
  <w:rsids>
    <w:rsidRoot w:val="00FF708C"/>
    <w:rsid w:val="00007065"/>
    <w:rsid w:val="0027085E"/>
    <w:rsid w:val="00652450"/>
    <w:rsid w:val="007044C4"/>
    <w:rsid w:val="007F1962"/>
    <w:rsid w:val="00887826"/>
    <w:rsid w:val="00903D63"/>
    <w:rsid w:val="00935CF6"/>
    <w:rsid w:val="009D4918"/>
    <w:rsid w:val="00A14F7B"/>
    <w:rsid w:val="00AB5EB2"/>
    <w:rsid w:val="00EE05B8"/>
    <w:rsid w:val="00FF708C"/>
    <w:rsid w:val="01260E98"/>
    <w:rsid w:val="01292793"/>
    <w:rsid w:val="02274799"/>
    <w:rsid w:val="023534AF"/>
    <w:rsid w:val="02775E4F"/>
    <w:rsid w:val="02CD59F8"/>
    <w:rsid w:val="03172411"/>
    <w:rsid w:val="03DD1CE2"/>
    <w:rsid w:val="049F51EA"/>
    <w:rsid w:val="04CC0C3F"/>
    <w:rsid w:val="04F405E5"/>
    <w:rsid w:val="057E12A3"/>
    <w:rsid w:val="05B0324A"/>
    <w:rsid w:val="05E57574"/>
    <w:rsid w:val="05F9301F"/>
    <w:rsid w:val="06112958"/>
    <w:rsid w:val="06114E9F"/>
    <w:rsid w:val="063858F6"/>
    <w:rsid w:val="06C15F75"/>
    <w:rsid w:val="07B878F6"/>
    <w:rsid w:val="07E40D2F"/>
    <w:rsid w:val="08183E10"/>
    <w:rsid w:val="08E729FB"/>
    <w:rsid w:val="09937AF4"/>
    <w:rsid w:val="09EC7123"/>
    <w:rsid w:val="0B141A9B"/>
    <w:rsid w:val="0B6819E4"/>
    <w:rsid w:val="0BB7226C"/>
    <w:rsid w:val="0BEF4CA9"/>
    <w:rsid w:val="0C1C35C4"/>
    <w:rsid w:val="0C7264C1"/>
    <w:rsid w:val="0CDF2200"/>
    <w:rsid w:val="0CE642FD"/>
    <w:rsid w:val="0D141552"/>
    <w:rsid w:val="0D8238FA"/>
    <w:rsid w:val="0D9A50B8"/>
    <w:rsid w:val="0D9F2BFF"/>
    <w:rsid w:val="0E4F7C80"/>
    <w:rsid w:val="0E96765D"/>
    <w:rsid w:val="0ECD4593"/>
    <w:rsid w:val="0ED038B9"/>
    <w:rsid w:val="0F8D21E8"/>
    <w:rsid w:val="0FBB41D1"/>
    <w:rsid w:val="11847C41"/>
    <w:rsid w:val="11D010D8"/>
    <w:rsid w:val="11D02E86"/>
    <w:rsid w:val="12C30882"/>
    <w:rsid w:val="12D22CF4"/>
    <w:rsid w:val="12DB49B1"/>
    <w:rsid w:val="13737F6D"/>
    <w:rsid w:val="14387024"/>
    <w:rsid w:val="14AD5701"/>
    <w:rsid w:val="15353DDC"/>
    <w:rsid w:val="15F1786F"/>
    <w:rsid w:val="16337E88"/>
    <w:rsid w:val="166A350D"/>
    <w:rsid w:val="170D0A2A"/>
    <w:rsid w:val="189015C1"/>
    <w:rsid w:val="189A41EE"/>
    <w:rsid w:val="1901426D"/>
    <w:rsid w:val="19255178"/>
    <w:rsid w:val="1968609A"/>
    <w:rsid w:val="19844D88"/>
    <w:rsid w:val="1989541A"/>
    <w:rsid w:val="1A401197"/>
    <w:rsid w:val="1A730665"/>
    <w:rsid w:val="1BC05D1A"/>
    <w:rsid w:val="1CDB1738"/>
    <w:rsid w:val="1CF77E61"/>
    <w:rsid w:val="1CFF5F97"/>
    <w:rsid w:val="1D7F57B9"/>
    <w:rsid w:val="1D884A73"/>
    <w:rsid w:val="1E464BBA"/>
    <w:rsid w:val="1F394761"/>
    <w:rsid w:val="1F5F584A"/>
    <w:rsid w:val="1F6B68E4"/>
    <w:rsid w:val="1FB94E96"/>
    <w:rsid w:val="1FC14756"/>
    <w:rsid w:val="1FE2B9C8"/>
    <w:rsid w:val="21197683"/>
    <w:rsid w:val="2179130C"/>
    <w:rsid w:val="219739C1"/>
    <w:rsid w:val="21A87E30"/>
    <w:rsid w:val="2239443F"/>
    <w:rsid w:val="23887A65"/>
    <w:rsid w:val="23A67EEB"/>
    <w:rsid w:val="23A955B8"/>
    <w:rsid w:val="23C46D65"/>
    <w:rsid w:val="23FA061B"/>
    <w:rsid w:val="241146D9"/>
    <w:rsid w:val="246B6A3F"/>
    <w:rsid w:val="24977834"/>
    <w:rsid w:val="250A44A9"/>
    <w:rsid w:val="252C08C4"/>
    <w:rsid w:val="25FA2770"/>
    <w:rsid w:val="265F21C4"/>
    <w:rsid w:val="2681538B"/>
    <w:rsid w:val="269404CF"/>
    <w:rsid w:val="27AE736E"/>
    <w:rsid w:val="27C813FD"/>
    <w:rsid w:val="27C828DA"/>
    <w:rsid w:val="28621F18"/>
    <w:rsid w:val="287C121A"/>
    <w:rsid w:val="29493E47"/>
    <w:rsid w:val="29547804"/>
    <w:rsid w:val="2AAD3843"/>
    <w:rsid w:val="2ACC46E4"/>
    <w:rsid w:val="2B030FB6"/>
    <w:rsid w:val="2C0E585C"/>
    <w:rsid w:val="2C574478"/>
    <w:rsid w:val="2C6B57F0"/>
    <w:rsid w:val="2CFB011C"/>
    <w:rsid w:val="2D03015C"/>
    <w:rsid w:val="2D067C4C"/>
    <w:rsid w:val="2D4B4775"/>
    <w:rsid w:val="2D5A5FF8"/>
    <w:rsid w:val="2D6C34B2"/>
    <w:rsid w:val="2D942997"/>
    <w:rsid w:val="2E132621"/>
    <w:rsid w:val="2E2E1209"/>
    <w:rsid w:val="2E3F6F72"/>
    <w:rsid w:val="2EEA2149"/>
    <w:rsid w:val="2F233CC2"/>
    <w:rsid w:val="2F7FF116"/>
    <w:rsid w:val="2FC70C61"/>
    <w:rsid w:val="2FCE3781"/>
    <w:rsid w:val="2FFFB08C"/>
    <w:rsid w:val="30637DDB"/>
    <w:rsid w:val="308A7BCF"/>
    <w:rsid w:val="3159659D"/>
    <w:rsid w:val="31B9528D"/>
    <w:rsid w:val="31F35FB0"/>
    <w:rsid w:val="31F75DB5"/>
    <w:rsid w:val="32484DC2"/>
    <w:rsid w:val="327B2543"/>
    <w:rsid w:val="32843AED"/>
    <w:rsid w:val="332205C8"/>
    <w:rsid w:val="335F7943"/>
    <w:rsid w:val="33C63C91"/>
    <w:rsid w:val="34EC3BCC"/>
    <w:rsid w:val="35103416"/>
    <w:rsid w:val="3525406D"/>
    <w:rsid w:val="35797EA0"/>
    <w:rsid w:val="36270BC0"/>
    <w:rsid w:val="36DC0DA3"/>
    <w:rsid w:val="378D479A"/>
    <w:rsid w:val="37B26A07"/>
    <w:rsid w:val="37BE184F"/>
    <w:rsid w:val="38103DA1"/>
    <w:rsid w:val="3B5F6EA5"/>
    <w:rsid w:val="3B730A26"/>
    <w:rsid w:val="3C8749B8"/>
    <w:rsid w:val="3CC6757B"/>
    <w:rsid w:val="3CCD42E3"/>
    <w:rsid w:val="3CEF4259"/>
    <w:rsid w:val="3D1F72F5"/>
    <w:rsid w:val="3D76381A"/>
    <w:rsid w:val="3EA363F3"/>
    <w:rsid w:val="3EB47508"/>
    <w:rsid w:val="3EB72B91"/>
    <w:rsid w:val="3EC84D62"/>
    <w:rsid w:val="3ECF7E9E"/>
    <w:rsid w:val="3EE85525"/>
    <w:rsid w:val="3F3E3A9A"/>
    <w:rsid w:val="3F7A4DB6"/>
    <w:rsid w:val="3F7F102F"/>
    <w:rsid w:val="3F7F11C2"/>
    <w:rsid w:val="3FF78F5B"/>
    <w:rsid w:val="3FFDE4E4"/>
    <w:rsid w:val="40063D93"/>
    <w:rsid w:val="40844CB8"/>
    <w:rsid w:val="40AC583D"/>
    <w:rsid w:val="40AD71E9"/>
    <w:rsid w:val="40C63523"/>
    <w:rsid w:val="41260DCB"/>
    <w:rsid w:val="419716E1"/>
    <w:rsid w:val="41C537DA"/>
    <w:rsid w:val="41D92476"/>
    <w:rsid w:val="42C13FA2"/>
    <w:rsid w:val="42C1417A"/>
    <w:rsid w:val="432F34F4"/>
    <w:rsid w:val="43336630"/>
    <w:rsid w:val="43E61041"/>
    <w:rsid w:val="453A62DE"/>
    <w:rsid w:val="45B37489"/>
    <w:rsid w:val="45C04B76"/>
    <w:rsid w:val="463D3884"/>
    <w:rsid w:val="46722D34"/>
    <w:rsid w:val="47305B9A"/>
    <w:rsid w:val="48F52871"/>
    <w:rsid w:val="49470F79"/>
    <w:rsid w:val="49975A5C"/>
    <w:rsid w:val="49C46E24"/>
    <w:rsid w:val="4A394D65"/>
    <w:rsid w:val="4AC72AA1"/>
    <w:rsid w:val="4AF5003F"/>
    <w:rsid w:val="4B935BD3"/>
    <w:rsid w:val="4BE34F89"/>
    <w:rsid w:val="4C997749"/>
    <w:rsid w:val="4CA14119"/>
    <w:rsid w:val="4CB30DFF"/>
    <w:rsid w:val="4D851B1E"/>
    <w:rsid w:val="4E773CDE"/>
    <w:rsid w:val="4EC527A3"/>
    <w:rsid w:val="4F531CB1"/>
    <w:rsid w:val="4F985E8A"/>
    <w:rsid w:val="4FD23C92"/>
    <w:rsid w:val="4FD45ABF"/>
    <w:rsid w:val="4FDC241B"/>
    <w:rsid w:val="4FF97471"/>
    <w:rsid w:val="50A95858"/>
    <w:rsid w:val="50AD486C"/>
    <w:rsid w:val="525B35E6"/>
    <w:rsid w:val="528D3EA0"/>
    <w:rsid w:val="52F21354"/>
    <w:rsid w:val="53611D6B"/>
    <w:rsid w:val="53FB3968"/>
    <w:rsid w:val="541D1254"/>
    <w:rsid w:val="543B1F79"/>
    <w:rsid w:val="54CF3869"/>
    <w:rsid w:val="55124B31"/>
    <w:rsid w:val="554C1DF1"/>
    <w:rsid w:val="55815C7E"/>
    <w:rsid w:val="55A83EA6"/>
    <w:rsid w:val="562B7C58"/>
    <w:rsid w:val="56A10441"/>
    <w:rsid w:val="56BA0FDC"/>
    <w:rsid w:val="579B3D40"/>
    <w:rsid w:val="58A42B80"/>
    <w:rsid w:val="58E97957"/>
    <w:rsid w:val="590A4EBD"/>
    <w:rsid w:val="598D4965"/>
    <w:rsid w:val="599C4348"/>
    <w:rsid w:val="5A913524"/>
    <w:rsid w:val="5B455E20"/>
    <w:rsid w:val="5BB74E52"/>
    <w:rsid w:val="5BD22D28"/>
    <w:rsid w:val="5C2657A0"/>
    <w:rsid w:val="5CDF9A58"/>
    <w:rsid w:val="5CE2128D"/>
    <w:rsid w:val="5E1C257C"/>
    <w:rsid w:val="5E670757"/>
    <w:rsid w:val="5E710B1A"/>
    <w:rsid w:val="5EB17168"/>
    <w:rsid w:val="5EC72965"/>
    <w:rsid w:val="5EFF5146"/>
    <w:rsid w:val="5F7563E8"/>
    <w:rsid w:val="5FBDE96E"/>
    <w:rsid w:val="5FD46A96"/>
    <w:rsid w:val="60204C00"/>
    <w:rsid w:val="61453B98"/>
    <w:rsid w:val="618D69B3"/>
    <w:rsid w:val="61A245C6"/>
    <w:rsid w:val="62751A14"/>
    <w:rsid w:val="62A81972"/>
    <w:rsid w:val="637F854E"/>
    <w:rsid w:val="64063AB3"/>
    <w:rsid w:val="645111D2"/>
    <w:rsid w:val="64D8034E"/>
    <w:rsid w:val="64E57B6C"/>
    <w:rsid w:val="655B398A"/>
    <w:rsid w:val="65706252"/>
    <w:rsid w:val="65F52031"/>
    <w:rsid w:val="660F1B2A"/>
    <w:rsid w:val="67180834"/>
    <w:rsid w:val="67650AF0"/>
    <w:rsid w:val="678673E4"/>
    <w:rsid w:val="67931B01"/>
    <w:rsid w:val="67E16AD1"/>
    <w:rsid w:val="67E25A2A"/>
    <w:rsid w:val="67EE266A"/>
    <w:rsid w:val="67FF0CC5"/>
    <w:rsid w:val="680F708F"/>
    <w:rsid w:val="683D5451"/>
    <w:rsid w:val="686658DA"/>
    <w:rsid w:val="68BF08FC"/>
    <w:rsid w:val="693D521B"/>
    <w:rsid w:val="694806C9"/>
    <w:rsid w:val="69823EE3"/>
    <w:rsid w:val="69C9739F"/>
    <w:rsid w:val="69D56401"/>
    <w:rsid w:val="69FFD8BD"/>
    <w:rsid w:val="6A024D1C"/>
    <w:rsid w:val="6A30050D"/>
    <w:rsid w:val="6A477E67"/>
    <w:rsid w:val="6A8579FC"/>
    <w:rsid w:val="6A984C0B"/>
    <w:rsid w:val="6AA162E3"/>
    <w:rsid w:val="6AA302AD"/>
    <w:rsid w:val="6D26290C"/>
    <w:rsid w:val="6DB13A3A"/>
    <w:rsid w:val="6DD662A4"/>
    <w:rsid w:val="6DFE5D2E"/>
    <w:rsid w:val="6F800BBD"/>
    <w:rsid w:val="6F811032"/>
    <w:rsid w:val="6FF680F2"/>
    <w:rsid w:val="70B84F6C"/>
    <w:rsid w:val="70D56CE6"/>
    <w:rsid w:val="711904E4"/>
    <w:rsid w:val="716F0EE9"/>
    <w:rsid w:val="71CE6F08"/>
    <w:rsid w:val="72055915"/>
    <w:rsid w:val="726271FA"/>
    <w:rsid w:val="72BD0E84"/>
    <w:rsid w:val="72DE34A1"/>
    <w:rsid w:val="72EC6569"/>
    <w:rsid w:val="73816CB2"/>
    <w:rsid w:val="73E5F067"/>
    <w:rsid w:val="741B0EB4"/>
    <w:rsid w:val="743C0E2B"/>
    <w:rsid w:val="74F87447"/>
    <w:rsid w:val="751D342D"/>
    <w:rsid w:val="75825591"/>
    <w:rsid w:val="75D92311"/>
    <w:rsid w:val="769838DE"/>
    <w:rsid w:val="769E6A99"/>
    <w:rsid w:val="771F5EED"/>
    <w:rsid w:val="77493F8A"/>
    <w:rsid w:val="775A0B63"/>
    <w:rsid w:val="77660698"/>
    <w:rsid w:val="778C3E77"/>
    <w:rsid w:val="77966528"/>
    <w:rsid w:val="78000AED"/>
    <w:rsid w:val="799E45C2"/>
    <w:rsid w:val="7A6A4943"/>
    <w:rsid w:val="7AD149C3"/>
    <w:rsid w:val="7B4A02D1"/>
    <w:rsid w:val="7B739AC4"/>
    <w:rsid w:val="7B8F28F0"/>
    <w:rsid w:val="7B933A26"/>
    <w:rsid w:val="7B9F7CAB"/>
    <w:rsid w:val="7BD17C9F"/>
    <w:rsid w:val="7BD7049A"/>
    <w:rsid w:val="7BF1074D"/>
    <w:rsid w:val="7BF76056"/>
    <w:rsid w:val="7BFDE6DE"/>
    <w:rsid w:val="7CAA0982"/>
    <w:rsid w:val="7CFA2E8E"/>
    <w:rsid w:val="7CFB4831"/>
    <w:rsid w:val="7CFEAAA4"/>
    <w:rsid w:val="7D366D5F"/>
    <w:rsid w:val="7D7D3C6D"/>
    <w:rsid w:val="7D9B30E3"/>
    <w:rsid w:val="7DBBCD05"/>
    <w:rsid w:val="7DBFA8D4"/>
    <w:rsid w:val="7DE14F1D"/>
    <w:rsid w:val="7E3F60E7"/>
    <w:rsid w:val="7EA43A0D"/>
    <w:rsid w:val="7ECB248A"/>
    <w:rsid w:val="7F7F2C3F"/>
    <w:rsid w:val="7FCF3DBA"/>
    <w:rsid w:val="7FD7A41F"/>
    <w:rsid w:val="7FDFCDC9"/>
    <w:rsid w:val="7FDFDB65"/>
    <w:rsid w:val="7FECF9C9"/>
    <w:rsid w:val="7FF7F68E"/>
    <w:rsid w:val="7FFF3666"/>
    <w:rsid w:val="93BF310E"/>
    <w:rsid w:val="9BF50141"/>
    <w:rsid w:val="B0AFC0D4"/>
    <w:rsid w:val="B2851F4C"/>
    <w:rsid w:val="B767D969"/>
    <w:rsid w:val="BB775061"/>
    <w:rsid w:val="BBBB49DF"/>
    <w:rsid w:val="BCBBB2A9"/>
    <w:rsid w:val="BDFFEEBD"/>
    <w:rsid w:val="BED8CD68"/>
    <w:rsid w:val="BF7B8BEC"/>
    <w:rsid w:val="BFF336A1"/>
    <w:rsid w:val="CBEA637F"/>
    <w:rsid w:val="D7BFB33C"/>
    <w:rsid w:val="DBBE3858"/>
    <w:rsid w:val="DEDFD444"/>
    <w:rsid w:val="DFF797A3"/>
    <w:rsid w:val="DFF99BEF"/>
    <w:rsid w:val="EAF681BF"/>
    <w:rsid w:val="EB2E66C1"/>
    <w:rsid w:val="ECBCE4E3"/>
    <w:rsid w:val="ED7A90DD"/>
    <w:rsid w:val="EEDF5BF6"/>
    <w:rsid w:val="EEFF684F"/>
    <w:rsid w:val="EFAD1BCC"/>
    <w:rsid w:val="EFD5601A"/>
    <w:rsid w:val="EFE3911A"/>
    <w:rsid w:val="F3AEAEA6"/>
    <w:rsid w:val="F6344CFD"/>
    <w:rsid w:val="F6BE859F"/>
    <w:rsid w:val="F9E70F82"/>
    <w:rsid w:val="FAE5B3AA"/>
    <w:rsid w:val="FBD70CFA"/>
    <w:rsid w:val="FC170807"/>
    <w:rsid w:val="FE2F6793"/>
    <w:rsid w:val="FE9696A2"/>
    <w:rsid w:val="FEB9408E"/>
    <w:rsid w:val="FF3FBD52"/>
    <w:rsid w:val="FF7F101B"/>
    <w:rsid w:val="FFD41C29"/>
    <w:rsid w:val="FFF074E0"/>
    <w:rsid w:val="FFFF8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qFormat/>
    <w:uiPriority w:val="9"/>
    <w:pPr>
      <w:spacing w:after="160" w:line="278" w:lineRule="auto"/>
      <w:ind w:left="29"/>
      <w:jc w:val="left"/>
      <w:outlineLvl w:val="0"/>
    </w:pPr>
    <w:rPr>
      <w:rFonts w:ascii="方正小标宋简体" w:hAnsi="方正小标宋简体" w:eastAsia="方正小标宋简体" w:cs="Times New Roman"/>
      <w:kern w:val="0"/>
      <w:sz w:val="44"/>
      <w:szCs w:val="44"/>
      <w:lang w:eastAsia="en-US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99"/>
    <w:pPr>
      <w:spacing w:before="38" w:after="160" w:line="278" w:lineRule="auto"/>
      <w:ind w:left="106"/>
      <w:jc w:val="left"/>
    </w:pPr>
    <w:rPr>
      <w:rFonts w:ascii="仿宋" w:hAnsi="仿宋" w:eastAsia="仿宋" w:cs="Times New Roman"/>
      <w:kern w:val="0"/>
      <w:sz w:val="32"/>
      <w:szCs w:val="32"/>
      <w:lang w:eastAsia="en-US"/>
      <w14:ligatures w14:val="none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rFonts w:ascii="Calibri" w:hAnsi="Calibri" w:eastAsia="Calibri" w:cs="Times New Roman"/>
      <w:kern w:val="0"/>
      <w:sz w:val="18"/>
      <w:lang w:eastAsia="en-US"/>
      <w14:ligatures w14:val="none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160"/>
    </w:pPr>
    <w:rPr>
      <w:rFonts w:ascii="Times New Roman" w:hAnsi="Times New Roman" w:eastAsia="Calibri" w:cs="Times New Roman"/>
      <w:kern w:val="0"/>
      <w:sz w:val="18"/>
      <w:lang w:eastAsia="en-US"/>
      <w14:ligatures w14:val="none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</w:rPr>
  </w:style>
  <w:style w:type="character" w:customStyle="1" w:styleId="12">
    <w:name w:val="标题 1 字符"/>
    <w:basedOn w:val="8"/>
    <w:link w:val="2"/>
    <w:qFormat/>
    <w:uiPriority w:val="9"/>
    <w:rPr>
      <w:rFonts w:ascii="方正小标宋简体" w:hAnsi="方正小标宋简体" w:eastAsia="方正小标宋简体" w:cs="Times New Roman"/>
      <w:kern w:val="0"/>
      <w:sz w:val="44"/>
      <w:szCs w:val="44"/>
      <w:lang w:eastAsia="en-US"/>
      <w14:ligatures w14:val="none"/>
    </w:rPr>
  </w:style>
  <w:style w:type="character" w:customStyle="1" w:styleId="13">
    <w:name w:val="页眉 字符"/>
    <w:basedOn w:val="8"/>
    <w:link w:val="5"/>
    <w:qFormat/>
    <w:uiPriority w:val="0"/>
    <w:rPr>
      <w:rFonts w:ascii="Times New Roman" w:hAnsi="Times New Roman" w:eastAsia="Calibri" w:cs="Times New Roman"/>
      <w:kern w:val="0"/>
      <w:sz w:val="18"/>
      <w:lang w:eastAsia="en-US"/>
      <w14:ligatures w14:val="none"/>
    </w:rPr>
  </w:style>
  <w:style w:type="character" w:customStyle="1" w:styleId="14">
    <w:name w:val="正文文本 字符"/>
    <w:basedOn w:val="8"/>
    <w:link w:val="3"/>
    <w:qFormat/>
    <w:uiPriority w:val="99"/>
    <w:rPr>
      <w:rFonts w:ascii="仿宋" w:hAnsi="仿宋" w:eastAsia="仿宋" w:cs="Times New Roman"/>
      <w:kern w:val="0"/>
      <w:sz w:val="32"/>
      <w:szCs w:val="32"/>
      <w:lang w:eastAsia="en-US"/>
      <w14:ligatures w14:val="none"/>
    </w:rPr>
  </w:style>
  <w:style w:type="character" w:customStyle="1" w:styleId="15">
    <w:name w:val="页脚 字符"/>
    <w:basedOn w:val="8"/>
    <w:link w:val="4"/>
    <w:qFormat/>
    <w:uiPriority w:val="0"/>
    <w:rPr>
      <w:rFonts w:ascii="Calibri" w:hAnsi="Calibri" w:eastAsia="Calibri" w:cs="Times New Roman"/>
      <w:kern w:val="0"/>
      <w:sz w:val="18"/>
      <w:lang w:eastAsia="en-US"/>
      <w14:ligatures w14:val="none"/>
    </w:rPr>
  </w:style>
  <w:style w:type="paragraph" w:customStyle="1" w:styleId="16">
    <w:name w:val="Table Paragraph"/>
    <w:basedOn w:val="1"/>
    <w:qFormat/>
    <w:uiPriority w:val="1"/>
    <w:pPr>
      <w:spacing w:after="160" w:line="278" w:lineRule="auto"/>
      <w:jc w:val="left"/>
    </w:pPr>
    <w:rPr>
      <w:rFonts w:ascii="Calibri" w:hAnsi="Calibri" w:eastAsia="Calibri" w:cs="Times New Roman"/>
      <w:kern w:val="0"/>
      <w:sz w:val="2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1103</Words>
  <Characters>1121</Characters>
  <Lines>13</Lines>
  <Paragraphs>3</Paragraphs>
  <TotalTime>0</TotalTime>
  <ScaleCrop>false</ScaleCrop>
  <LinksUpToDate>false</LinksUpToDate>
  <CharactersWithSpaces>1121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2024-08-14T07:06:00Z</dcterms:created>
  <dc:creator>偉 劉</dc:creator>
  <cp:lastModifiedBy>user</cp:lastModifiedBy>
  <dcterms:modified xsi:type="dcterms:W3CDTF">2024-12-20T11:14:18Z</dcterms:modified>
  <dc:title>三亚市加强文体旅商展联动进一步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E42727226FD447E8913E07D246DF1F20_13</vt:lpwstr>
  </property>
</Properties>
</file>