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83940"/>
          <w:spacing w:val="0"/>
          <w:kern w:val="2"/>
          <w:sz w:val="36"/>
          <w:szCs w:val="36"/>
          <w:shd w:val="clear" w:fill="FFFFFF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83940"/>
          <w:spacing w:val="0"/>
          <w:kern w:val="2"/>
          <w:sz w:val="36"/>
          <w:szCs w:val="36"/>
          <w:shd w:val="clear" w:fill="FFFFFF"/>
          <w:vertAlign w:val="baseline"/>
          <w:lang w:val="en-US" w:bidi="ar-SA"/>
        </w:rPr>
        <w:t>三亚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83940"/>
          <w:spacing w:val="0"/>
          <w:kern w:val="2"/>
          <w:sz w:val="36"/>
          <w:szCs w:val="36"/>
          <w:shd w:val="clear" w:fill="FFFFFF"/>
          <w:vertAlign w:val="baseline"/>
          <w:lang w:val="en-US" w:eastAsia="zh-CN" w:bidi="ar-SA"/>
        </w:rPr>
        <w:t>市落笔洞遗址危岩治理工程施工监理单位采购项目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83940"/>
          <w:spacing w:val="0"/>
          <w:kern w:val="2"/>
          <w:sz w:val="36"/>
          <w:szCs w:val="36"/>
          <w:shd w:val="clear" w:fill="FFFFFF"/>
          <w:vertAlign w:val="baseline"/>
          <w:lang w:val="en-US" w:eastAsia="zh-CN" w:bidi="ar-SA"/>
        </w:rPr>
        <w:t>需求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83940"/>
          <w:spacing w:val="0"/>
          <w:kern w:val="2"/>
          <w:sz w:val="36"/>
          <w:szCs w:val="36"/>
          <w:shd w:val="clear" w:fill="FFFFFF"/>
          <w:vertAlign w:val="baseline"/>
          <w:lang w:val="en-US" w:bidi="ar-SA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根据《三亚落笔洞遗址危岩治理工程项目设计方案》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-SA"/>
        </w:rPr>
        <w:t>及中标单位投标文件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要求，本工程主要建设内容为W1危岩体：锚杆锚固+工字钢抗滑键；局部危岩单体：清除；落笔洞遗址高程 80m 范围内：针对危岩体进行锚杆锚固+裂缝封填（粘接）；落笔洞遗址上部20m范围内，采用碎块状危岩体清除+裂缝封填（粘接）；高程 80m范围以上视线以外区域采用主动防护网等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-SA"/>
        </w:rPr>
        <w:t>内容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监理单位需根据《三亚落笔洞遗址危岩治理工程项目设计方案》及</w:t>
      </w:r>
      <w:r>
        <w:rPr>
          <w:rFonts w:hint="eastAsia" w:eastAsia="仿宋_GB2312" w:cs="宋体"/>
          <w:kern w:val="2"/>
          <w:sz w:val="32"/>
          <w:szCs w:val="32"/>
          <w:lang w:val="en-US" w:eastAsia="zh-CN" w:bidi="ar-SA"/>
        </w:rPr>
        <w:t>施工单位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单位投标文件，对该项目进行全面监督管理。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CESI楷体-GB2312" w:hAnsi="CESI楷体-GB2312" w:eastAsia="CESI楷体-GB2312" w:cs="CESI楷体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楷体-GB2312" w:hAnsi="CESI楷体-GB2312" w:eastAsia="CESI楷体-GB2312" w:cs="CESI楷体-GB2312"/>
          <w:kern w:val="2"/>
          <w:sz w:val="32"/>
          <w:szCs w:val="32"/>
          <w:lang w:val="en-US" w:eastAsia="zh-CN" w:bidi="ar-SA"/>
        </w:rPr>
        <w:t>一、服务要求：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-SA"/>
        </w:rPr>
        <w:t>（一）施工监理单位需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派出监理工作需要的监理机构及监理人员,向委托人报送委派的总工程师及其监理机构主要成员名单、监理规划、完成监理合同专用条件中约定的监理工程范围内的监理业务。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在履行义务期间，应按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-SA"/>
        </w:rPr>
        <w:t>时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向委托方报告监理工作。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-SA"/>
        </w:rPr>
        <w:t>同时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应认真、勤奋的工作，为委托人提供与其水平相适应的咨询意见，公正维护各方面的合法权益。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-SA"/>
        </w:rPr>
        <w:t>（三）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在监理工作完成或终止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-SA"/>
        </w:rPr>
        <w:t>后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，不得泄露与本工程有关的保密资料。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leftChars="200" w:right="0" w:rightChars="0"/>
        <w:textAlignment w:val="auto"/>
        <w:outlineLvl w:val="9"/>
        <w:rPr>
          <w:rFonts w:hint="eastAsia" w:ascii="CESI楷体-GB2312" w:hAnsi="CESI楷体-GB2312" w:eastAsia="CESI楷体-GB2312" w:cs="CESI楷体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楷体-GB2312" w:hAnsi="CESI楷体-GB2312" w:eastAsia="CESI楷体-GB2312" w:cs="CESI楷体-GB2312"/>
          <w:kern w:val="2"/>
          <w:sz w:val="32"/>
          <w:szCs w:val="32"/>
          <w:lang w:val="en-US" w:eastAsia="zh-CN" w:bidi="ar-SA"/>
        </w:rPr>
        <w:t>二、服务时间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120日历天（自三亚市落笔洞遗址危岩治理工程项目施工时间结束而结束）</w:t>
      </w:r>
    </w:p>
    <w:p>
      <w:pPr>
        <w:pStyle w:val="3"/>
        <w:spacing w:before="4"/>
        <w:rPr>
          <w:sz w:val="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leftChars="200" w:right="0" w:rightChars="0"/>
        <w:textAlignment w:val="auto"/>
        <w:outlineLvl w:val="9"/>
        <w:rPr>
          <w:rFonts w:hint="eastAsia" w:ascii="CESI楷体-GB2312" w:hAnsi="CESI楷体-GB2312" w:eastAsia="CESI楷体-GB2312" w:cs="CESI楷体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楷体-GB2312" w:hAnsi="CESI楷体-GB2312" w:eastAsia="CESI楷体-GB2312" w:cs="CESI楷体-GB2312"/>
          <w:kern w:val="2"/>
          <w:sz w:val="32"/>
          <w:szCs w:val="32"/>
          <w:lang w:val="en-US" w:eastAsia="zh-CN" w:bidi="ar-SA"/>
        </w:rPr>
        <w:t>服务地点：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-SA"/>
        </w:rPr>
        <w:t>三亚落笔洞遗址内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leftChars="200" w:right="0" w:rightChars="0"/>
        <w:textAlignment w:val="auto"/>
        <w:outlineLvl w:val="9"/>
        <w:rPr>
          <w:rFonts w:hint="eastAsia" w:ascii="CESI楷体-GB2312" w:hAnsi="CESI楷体-GB2312" w:eastAsia="CESI楷体-GB2312" w:cs="CESI楷体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楷体-GB2312" w:hAnsi="CESI楷体-GB2312" w:eastAsia="CESI楷体-GB2312" w:cs="CESI楷体-GB2312"/>
          <w:kern w:val="2"/>
          <w:sz w:val="32"/>
          <w:szCs w:val="32"/>
          <w:lang w:val="en-US" w:eastAsia="zh-CN" w:bidi="ar-SA"/>
        </w:rPr>
        <w:t>服务内容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eastAsia="仿宋_GB2312" w:cs="宋体"/>
          <w:kern w:val="2"/>
          <w:sz w:val="32"/>
          <w:szCs w:val="32"/>
          <w:lang w:val="en-US" w:eastAsia="zh-CN" w:bidi="ar-SA"/>
        </w:rPr>
        <w:sectPr>
          <w:pgSz w:w="11910" w:h="16840"/>
          <w:pgMar w:top="1985" w:right="1474" w:bottom="2041" w:left="1588" w:header="720" w:footer="720" w:gutter="0"/>
          <w:cols w:space="720" w:num="1"/>
        </w:sectPr>
      </w:pPr>
      <w:r>
        <w:rPr>
          <w:rFonts w:hint="eastAsia" w:eastAsia="仿宋_GB2312" w:cs="宋体"/>
          <w:kern w:val="2"/>
          <w:sz w:val="32"/>
          <w:szCs w:val="32"/>
          <w:lang w:val="en-US" w:eastAsia="zh-CN" w:bidi="ar-SA"/>
        </w:rPr>
        <w:t>见三亚落笔洞遗址危岩治理工程项目施工图及工程量清单</w:t>
      </w:r>
      <w:bookmarkStart w:id="0" w:name="_GoBack"/>
      <w:bookmarkEnd w:id="0"/>
    </w:p>
    <w:p>
      <w:pPr>
        <w:jc w:val="both"/>
        <w:rPr>
          <w:rFonts w:hint="default" w:eastAsia="宋体"/>
          <w:sz w:val="24"/>
          <w:szCs w:val="24"/>
          <w:lang w:val="en-US" w:eastAsia="zh-CN"/>
        </w:rPr>
      </w:pPr>
    </w:p>
    <w:sectPr>
      <w:pgSz w:w="11910" w:h="16840"/>
      <w:pgMar w:top="1200" w:right="280" w:bottom="1340" w:left="11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DF2901"/>
    <w:multiLevelType w:val="singleLevel"/>
    <w:tmpl w:val="FFDF290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719ED"/>
    <w:rsid w:val="00130C4B"/>
    <w:rsid w:val="001541C7"/>
    <w:rsid w:val="003239CF"/>
    <w:rsid w:val="0033441C"/>
    <w:rsid w:val="003F6EA4"/>
    <w:rsid w:val="004C4500"/>
    <w:rsid w:val="0053687B"/>
    <w:rsid w:val="005A028D"/>
    <w:rsid w:val="007067D8"/>
    <w:rsid w:val="00785F02"/>
    <w:rsid w:val="00840DC5"/>
    <w:rsid w:val="0085106C"/>
    <w:rsid w:val="008A575B"/>
    <w:rsid w:val="008B2EE4"/>
    <w:rsid w:val="00A52C24"/>
    <w:rsid w:val="00AB2D4A"/>
    <w:rsid w:val="00BA4201"/>
    <w:rsid w:val="00CC4F8F"/>
    <w:rsid w:val="00F42D6A"/>
    <w:rsid w:val="073A4733"/>
    <w:rsid w:val="0A242048"/>
    <w:rsid w:val="0C1719ED"/>
    <w:rsid w:val="1FD85C99"/>
    <w:rsid w:val="23E41863"/>
    <w:rsid w:val="28134908"/>
    <w:rsid w:val="2D0D31C2"/>
    <w:rsid w:val="466D09B3"/>
    <w:rsid w:val="4B64119D"/>
    <w:rsid w:val="5FB50D63"/>
    <w:rsid w:val="67EE0EDB"/>
    <w:rsid w:val="6EB342A4"/>
    <w:rsid w:val="7CFDCB24"/>
    <w:rsid w:val="7FD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before="46"/>
      <w:ind w:left="888" w:hanging="528"/>
      <w:outlineLvl w:val="2"/>
    </w:pPr>
    <w:rPr>
      <w:rFonts w:ascii="仿宋" w:hAnsi="仿宋" w:eastAsia="仿宋" w:cs="仿宋"/>
      <w:b/>
      <w:bCs/>
      <w:sz w:val="30"/>
      <w:szCs w:val="30"/>
      <w:lang w:val="zh-CN" w:eastAsia="zh-CN" w:bidi="zh-CN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 w:line="360" w:lineRule="auto"/>
      <w:ind w:firstLine="200" w:firstLineChars="200"/>
    </w:pPr>
    <w:rPr>
      <w:sz w:val="24"/>
      <w:szCs w:val="24"/>
      <w:lang w:val="en-US" w:bidi="ar-SA"/>
    </w:rPr>
  </w:style>
  <w:style w:type="character" w:customStyle="1" w:styleId="10">
    <w:name w:val="批注框文本 Char"/>
    <w:basedOn w:val="9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1">
    <w:name w:val="页眉 Char"/>
    <w:basedOn w:val="9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Char"/>
    <w:basedOn w:val="9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table" w:customStyle="1" w:styleId="13">
    <w:name w:val="Table Normal"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</w:rPr>
  </w:style>
  <w:style w:type="paragraph" w:customStyle="1" w:styleId="15">
    <w:name w:val="List Paragraph"/>
    <w:basedOn w:val="1"/>
    <w:qFormat/>
    <w:uiPriority w:val="1"/>
    <w:pPr>
      <w:ind w:left="888" w:hanging="702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951</Characters>
  <Lines>7</Lines>
  <Paragraphs>2</Paragraphs>
  <TotalTime>25</TotalTime>
  <ScaleCrop>false</ScaleCrop>
  <LinksUpToDate>false</LinksUpToDate>
  <CharactersWithSpaces>1115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2021-03-01T19:45:00Z</dcterms:created>
  <dc:creator>孤独得使者</dc:creator>
  <cp:lastModifiedBy>user</cp:lastModifiedBy>
  <cp:lastPrinted>2021-03-03T17:48:00Z</cp:lastPrinted>
  <dcterms:modified xsi:type="dcterms:W3CDTF">2021-12-17T09:02:17Z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2E2E2EC961A64FA1A96305A9092AB038</vt:lpwstr>
  </property>
</Properties>
</file>