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color w:val="000000"/>
          <w:szCs w:val="21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 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   </w:t>
      </w: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  <w:t>  </w:t>
      </w:r>
    </w:p>
    <w:p>
      <w:pPr>
        <w:spacing w:after="75" w:line="31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bookmarkStart w:id="0" w:name="_Toc14567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eastAsia="zh-CN"/>
        </w:rPr>
        <w:t>三亚市第四届游泳救生技能大比武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名表</w:t>
      </w:r>
    </w:p>
    <w:p>
      <w:pPr>
        <w:spacing w:after="75" w:line="315" w:lineRule="atLeast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 w:val="30"/>
          <w:szCs w:val="30"/>
        </w:rPr>
        <w:t> </w:t>
      </w:r>
    </w:p>
    <w:p>
      <w:pPr>
        <w:spacing w:after="75" w:line="315" w:lineRule="atLeas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</w:rPr>
        <w:t>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        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 领队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    </w:t>
      </w:r>
      <w:r>
        <w:rPr>
          <w:rFonts w:hint="default" w:ascii="仿宋_GB2312" w:hAnsi="仿宋_GB2312" w:eastAsia="仿宋_GB2312" w:cs="仿宋_GB2312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电话 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         </w:t>
      </w:r>
    </w:p>
    <w:p>
      <w:pPr>
        <w:spacing w:after="75" w:line="315" w:lineRule="atLeast"/>
        <w:ind w:firstLine="3313" w:firstLineChars="11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教练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  电话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eastAsia="zh-CN"/>
        </w:rPr>
        <w:t>：</w:t>
      </w:r>
    </w:p>
    <w:tbl>
      <w:tblPr>
        <w:tblStyle w:val="2"/>
        <w:tblW w:w="9216" w:type="dxa"/>
        <w:tblCellSpacing w:w="0" w:type="dxa"/>
        <w:tblInd w:w="-97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400"/>
        <w:gridCol w:w="1400"/>
        <w:gridCol w:w="1400"/>
        <w:gridCol w:w="1400"/>
        <w:gridCol w:w="1400"/>
        <w:gridCol w:w="14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出生</w:t>
            </w:r>
          </w:p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救生个人赛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救生团体赛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tblCellSpacing w:w="0" w:type="dxa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75" w:line="27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after="75" w:line="315" w:lineRule="atLeast"/>
        <w:rPr>
          <w:rFonts w:ascii="微软雅黑" w:hAnsi="微软雅黑" w:eastAsia="微软雅黑"/>
          <w:color w:val="000000"/>
          <w:sz w:val="30"/>
          <w:szCs w:val="30"/>
        </w:rPr>
      </w:pPr>
    </w:p>
    <w:p>
      <w:pPr>
        <w:spacing w:after="75" w:line="315" w:lineRule="atLeast"/>
        <w:ind w:firstLine="36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说明 </w:t>
      </w:r>
      <w:r>
        <w:rPr>
          <w:rFonts w:hint="eastAsia" w:ascii="仿宋_GB2312" w:hAnsi="仿宋_GB2312" w:eastAsia="仿宋_GB2312" w:cs="仿宋_GB2312"/>
          <w:color w:val="000000"/>
          <w:sz w:val="30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1.填写符号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0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2.各栏目填写准确 </w:t>
      </w:r>
      <w:r>
        <w:rPr>
          <w:rFonts w:hint="eastAsia" w:ascii="仿宋_GB2312" w:hAnsi="仿宋_GB2312" w:eastAsia="仿宋_GB2312" w:cs="仿宋_GB2312"/>
          <w:color w:val="000000"/>
          <w:sz w:val="30"/>
        </w:rPr>
        <w:t>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 3.加盖单位公章</w:t>
      </w:r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D3438"/>
    <w:rsid w:val="3EAB0813"/>
    <w:rsid w:val="D5C62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0</Lines>
  <Paragraphs>0</Paragraphs>
  <TotalTime>0</TotalTime>
  <ScaleCrop>false</ScaleCrop>
  <LinksUpToDate>false</LinksUpToDate>
  <CharactersWithSpaces>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伦</cp:lastModifiedBy>
  <dcterms:modified xsi:type="dcterms:W3CDTF">2023-03-09T09:02:19Z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630F159C31A34A90843D50D0E061BB57</vt:lpwstr>
  </property>
</Properties>
</file>