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val="en" w:eastAsia="zh-CN"/>
        </w:rPr>
        <w:t>附件：</w:t>
      </w:r>
      <w:r>
        <w:rPr>
          <w:rFonts w:hint="default"/>
          <w:b/>
          <w:sz w:val="48"/>
          <w:szCs w:val="48"/>
          <w:lang w:val="en"/>
        </w:rPr>
        <w:t xml:space="preserve">      </w:t>
      </w:r>
      <w:r>
        <w:rPr>
          <w:rFonts w:hint="eastAsia"/>
          <w:b/>
          <w:sz w:val="48"/>
          <w:szCs w:val="4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sz w:val="44"/>
          <w:szCs w:val="44"/>
        </w:rPr>
        <w:t>《三亚旅游地图》</w:t>
      </w:r>
      <w:r>
        <w:rPr>
          <w:rFonts w:hint="eastAsia"/>
          <w:b/>
          <w:sz w:val="44"/>
          <w:szCs w:val="44"/>
          <w:lang w:eastAsia="zh-CN"/>
        </w:rPr>
        <w:t>申领数量</w:t>
      </w:r>
      <w:r>
        <w:rPr>
          <w:rFonts w:hint="eastAsia"/>
          <w:b/>
          <w:sz w:val="44"/>
          <w:szCs w:val="44"/>
        </w:rPr>
        <w:t>标准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b/>
          <w:sz w:val="48"/>
          <w:szCs w:val="48"/>
          <w:lang w:val="en-US" w:eastAsia="zh-CN"/>
        </w:rPr>
        <w:t xml:space="preserve">  </w:t>
      </w:r>
      <w:r>
        <w:rPr>
          <w:rFonts w:hint="default"/>
          <w:b/>
          <w:sz w:val="48"/>
          <w:szCs w:val="48"/>
          <w:lang w:val="en" w:eastAsia="zh-CN"/>
        </w:rPr>
        <w:t xml:space="preserve">    </w:t>
      </w:r>
      <w:r>
        <w:rPr>
          <w:rFonts w:hint="eastAsia"/>
          <w:b/>
          <w:sz w:val="48"/>
          <w:szCs w:val="48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</w:rPr>
        <w:t>2022.11</w:t>
      </w:r>
      <w:r>
        <w:rPr>
          <w:rFonts w:hint="eastAsia"/>
          <w:sz w:val="28"/>
          <w:szCs w:val="28"/>
          <w:lang w:val="en-US" w:eastAsia="zh-CN"/>
        </w:rPr>
        <w:t>.12</w:t>
      </w:r>
      <w:r>
        <w:rPr>
          <w:rFonts w:hint="eastAsia"/>
          <w:sz w:val="24"/>
          <w:szCs w:val="24"/>
        </w:rPr>
        <w:t xml:space="preserve">        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8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三亚旅游景区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5A级：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领取数量最多不超过50包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4A级：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领取数量最多不超过30包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3A级：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领取数量最多不超过20包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2A级：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领取数量最多不超过10包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A级或椰级乡村旅游点：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领取数量最多不超过5包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亚旅游饭店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五星级：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四星级：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三星级：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非星级：每家领取数量不超过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三亚市旅游社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每家领取数量最多不超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三亚市旅游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行业协会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领取数量最多不超过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三亚市图书馆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三亚市群艺馆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领取数量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其他涉旅的文体企业</w:t>
            </w:r>
          </w:p>
        </w:tc>
        <w:tc>
          <w:tcPr>
            <w:tcW w:w="8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每家领取数量最多不超过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1包</w:t>
            </w:r>
          </w:p>
        </w:tc>
      </w:tr>
    </w:tbl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备注：领取三亚旅游地图先到先得，发完为止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每包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地图200份。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mY0NWQzNjQ0OWZhODc5ZDdkNzRmMjM2YTYxYzQifQ=="/>
  </w:docVars>
  <w:rsids>
    <w:rsidRoot w:val="00311025"/>
    <w:rsid w:val="000B2292"/>
    <w:rsid w:val="00311025"/>
    <w:rsid w:val="00313F76"/>
    <w:rsid w:val="004F2ED7"/>
    <w:rsid w:val="00762E2A"/>
    <w:rsid w:val="008310B4"/>
    <w:rsid w:val="008E6240"/>
    <w:rsid w:val="00CF7FC1"/>
    <w:rsid w:val="00F00B20"/>
    <w:rsid w:val="05DE1B10"/>
    <w:rsid w:val="09D27E0F"/>
    <w:rsid w:val="18A25B5E"/>
    <w:rsid w:val="337FEC7F"/>
    <w:rsid w:val="3FB7EEC7"/>
    <w:rsid w:val="49DD2C86"/>
    <w:rsid w:val="4CBB0AEC"/>
    <w:rsid w:val="73DFEBFC"/>
    <w:rsid w:val="77622503"/>
    <w:rsid w:val="7F33083D"/>
    <w:rsid w:val="7FEFBC71"/>
    <w:rsid w:val="7FF3F7F9"/>
    <w:rsid w:val="7FF753C1"/>
    <w:rsid w:val="7FFF8BD3"/>
    <w:rsid w:val="ACCF0F56"/>
    <w:rsid w:val="DD7DF3FB"/>
    <w:rsid w:val="DFF93BA5"/>
    <w:rsid w:val="ECEAA2D0"/>
    <w:rsid w:val="EE2F7694"/>
    <w:rsid w:val="EF1E81CB"/>
    <w:rsid w:val="FBBB9A08"/>
    <w:rsid w:val="FFEF9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414</Characters>
  <Lines>4</Lines>
  <Paragraphs>1</Paragraphs>
  <TotalTime>2</TotalTime>
  <ScaleCrop>false</ScaleCrop>
  <LinksUpToDate>false</LinksUpToDate>
  <CharactersWithSpaces>547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2022-11-14T16:45:00Z</dcterms:created>
  <dc:creator>xbany</dc:creator>
  <cp:lastModifiedBy>格米</cp:lastModifiedBy>
  <cp:lastPrinted>2022-11-15T17:58:00Z</cp:lastPrinted>
  <dcterms:modified xsi:type="dcterms:W3CDTF">2022-11-14T16:44:53Z</dcterms:modified>
  <dc:title> 附件：             《三亚旅游地图》申领数量标准 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3F38AF8ADF45435DBB0B9767DEF2B26E</vt:lpwstr>
  </property>
</Properties>
</file>