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6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三亚市旅游文化体育大型活动扶持奖励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color w:val="auto"/>
          <w:sz w:val="44"/>
          <w:szCs w:val="44"/>
          <w:lang w:val="en-US" w:eastAsia="zh-CN"/>
        </w:rPr>
        <w:t>受理初评意见审核表</w:t>
      </w:r>
    </w:p>
    <w:p>
      <w:pPr>
        <w:widowControl/>
        <w:spacing w:line="560" w:lineRule="atLeast"/>
        <w:jc w:val="left"/>
        <w:rPr>
          <w:rFonts w:hint="eastAsia"/>
          <w:color w:val="auto"/>
          <w:kern w:val="0"/>
          <w:sz w:val="24"/>
          <w:highlight w:val="none"/>
          <w:lang w:val="en-US" w:eastAsia="zh-CN"/>
        </w:rPr>
      </w:pPr>
    </w:p>
    <w:p>
      <w:pPr>
        <w:widowControl/>
        <w:spacing w:line="560" w:lineRule="atLeast"/>
        <w:jc w:val="left"/>
        <w:rPr>
          <w:rFonts w:hint="default" w:eastAsia="宋体"/>
          <w:color w:val="auto"/>
          <w:kern w:val="0"/>
          <w:sz w:val="24"/>
          <w:highlight w:val="none"/>
          <w:lang w:val="en-US" w:eastAsia="zh-CN"/>
        </w:rPr>
      </w:pPr>
      <w:r>
        <w:rPr>
          <w:rFonts w:hint="eastAsia"/>
          <w:color w:val="auto"/>
          <w:kern w:val="0"/>
          <w:sz w:val="24"/>
          <w:highlight w:val="none"/>
          <w:lang w:val="en-US" w:eastAsia="zh-CN"/>
        </w:rPr>
        <w:t>填写时间：                                     项目编码：</w:t>
      </w:r>
    </w:p>
    <w:tbl>
      <w:tblPr>
        <w:tblStyle w:val="3"/>
        <w:tblW w:w="94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9"/>
        <w:gridCol w:w="2150"/>
        <w:gridCol w:w="2186"/>
        <w:gridCol w:w="25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宋体" w:hAnsi="宋体"/>
                <w:color w:val="auto"/>
                <w:kern w:val="0"/>
                <w:sz w:val="28"/>
                <w:szCs w:val="28"/>
                <w:highlight w:val="none"/>
              </w:rPr>
              <w:t>活动名称</w:t>
            </w:r>
          </w:p>
        </w:tc>
        <w:tc>
          <w:tcPr>
            <w:tcW w:w="686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举办时间</w:t>
            </w:r>
          </w:p>
        </w:tc>
        <w:tc>
          <w:tcPr>
            <w:tcW w:w="21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举办地点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申请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材料审核</w:t>
            </w:r>
          </w:p>
        </w:tc>
        <w:tc>
          <w:tcPr>
            <w:tcW w:w="68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left"/>
              <w:rPr>
                <w:rFonts w:ascii="宋体" w:hAnsi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材料完整规范与否：  </w:t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是     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 w:ascii="宋体" w:hAnsi="宋体" w:eastAsia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初评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</w:rPr>
              <w:t>意见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复核</w:t>
            </w:r>
          </w:p>
        </w:tc>
        <w:tc>
          <w:tcPr>
            <w:tcW w:w="6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default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 xml:space="preserve">初评单位：                              </w:t>
            </w: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□建议扶持</w:t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万元；</w:t>
            </w: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□建议按绩效评价给予绩效奖励。</w:t>
            </w:r>
          </w:p>
          <w:p>
            <w:pPr>
              <w:pStyle w:val="2"/>
              <w:rPr>
                <w:rFonts w:hint="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auto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受理意见</w:t>
            </w:r>
          </w:p>
        </w:tc>
        <w:tc>
          <w:tcPr>
            <w:tcW w:w="6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□同意受理，提交专家组评审</w:t>
            </w:r>
          </w:p>
          <w:p>
            <w:pPr>
              <w:widowControl/>
              <w:spacing w:line="560" w:lineRule="atLeast"/>
              <w:jc w:val="left"/>
              <w:rPr>
                <w:rFonts w:hint="default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□不同意受理，理由：</w:t>
            </w: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 w:bidi="ar-SA"/>
              </w:rPr>
              <w:t xml:space="preserve">              </w:t>
            </w:r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widowControl/>
              <w:spacing w:line="560" w:lineRule="atLeast"/>
              <w:jc w:val="left"/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  <w:t>签字（盖章）：             日期：</w:t>
            </w:r>
          </w:p>
          <w:p>
            <w:pPr>
              <w:pStyle w:val="2"/>
              <w:rPr>
                <w:rFonts w:hint="eastAsia"/>
                <w:color w:val="auto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4E43"/>
    <w:rsid w:val="1BB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textAlignment w:val="baseline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2021-07-21T09:25:00Z</dcterms:created>
  <dc:creator>DELL</dc:creator>
  <cp:lastModifiedBy>王冠林</cp:lastModifiedBy>
  <dcterms:modified xsi:type="dcterms:W3CDTF">2021-07-21T09:44:10Z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