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7-1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三亚市旅游文化体育大型活动扶持奖励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专家组评审会议材料清单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微软简标宋" w:hAnsi="微软简标宋" w:eastAsia="微软简标宋" w:cs="微软简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三亚市旅游文化体育大型活动扶持奖励项目初评表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2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8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w w:val="98"/>
          <w:sz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w w:val="98"/>
          <w:sz w:val="32"/>
          <w:lang w:val="en-US" w:eastAsia="zh-CN"/>
        </w:rPr>
        <w:t>三亚市旅游文化体育大型活动扶持奖励项目初评标准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三亚市旅游文化体育大型活动扶持奖励申请材料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2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8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w w:val="98"/>
          <w:sz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w w:val="98"/>
          <w:sz w:val="32"/>
          <w:lang w:val="en-US" w:eastAsia="zh-CN"/>
        </w:rPr>
        <w:t>三亚市旅游文化体育大型活动办受理初评意见审核表</w:t>
      </w:r>
    </w:p>
    <w:p>
      <w:pPr>
        <w:pStyle w:val="2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extAlignment w:val="baseline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2021-07-21T09:49:49Z</dcterms:created>
  <dc:creator>DELL</dc:creator>
  <cp:lastModifiedBy>王冠林</cp:lastModifiedBy>
  <dcterms:modified xsi:type="dcterms:W3CDTF">2021-07-21T09:51:19Z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