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pStyle w:val="5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  <w:t>三亚市旅游文化体育大型活动扶持奖励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微软简标宋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  <w:t>项目初评表</w:t>
      </w:r>
    </w:p>
    <w:p>
      <w:pPr>
        <w:pStyle w:val="2"/>
        <w:jc w:val="left"/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填写时间：                                     项目编码：</w:t>
      </w:r>
    </w:p>
    <w:tbl>
      <w:tblPr>
        <w:tblStyle w:val="6"/>
        <w:tblW w:w="94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2055"/>
        <w:gridCol w:w="442"/>
        <w:gridCol w:w="930"/>
        <w:gridCol w:w="1256"/>
        <w:gridCol w:w="2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活动名称</w:t>
            </w:r>
          </w:p>
        </w:tc>
        <w:tc>
          <w:tcPr>
            <w:tcW w:w="72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申</w:t>
            </w:r>
            <w:r>
              <w:rPr>
                <w:rFonts w:hint="eastAsia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请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72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举办时间</w:t>
            </w:r>
          </w:p>
        </w:tc>
        <w:tc>
          <w:tcPr>
            <w:tcW w:w="24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举办地点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活动类别</w:t>
            </w:r>
          </w:p>
        </w:tc>
        <w:tc>
          <w:tcPr>
            <w:tcW w:w="72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□政府及所属机构举办的大型群众性文化体育活动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□政府及所属机构联合市场主体举办的大型活动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□市场主体自主举办的大型活动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初评单位</w:t>
            </w:r>
          </w:p>
        </w:tc>
        <w:tc>
          <w:tcPr>
            <w:tcW w:w="721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2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初评打分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（百分制）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指标项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初评得分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目标指标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活动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价值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活动规模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活动影响力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活动宣传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总分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初评意见</w:t>
            </w:r>
          </w:p>
        </w:tc>
        <w:tc>
          <w:tcPr>
            <w:tcW w:w="7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根据三亚市旅游文化体育大型活动扶持奖励评分标准，初评结果如下：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初评不合格，不予通过。理由：___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初评合格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2.1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建议扶持______万元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2.2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>建议纳入绩效奖励范围</w:t>
            </w: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  <w:t>评估单位负责人签字：           （单位公章）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hint="eastAsia" w:ascii="宋体" w:hAnsi="宋体" w:cs="宋体"/>
        <w:sz w:val="28"/>
      </w:rPr>
    </w:pPr>
    <w:r>
      <w:rPr>
        <w:rFonts w:hint="eastAsia" w:ascii="宋体" w:hAnsi="宋体" w:cs="宋体"/>
        <w:sz w:val="28"/>
      </w:rPr>
      <w:t xml:space="preserve">— </w:t>
    </w:r>
    <w:r>
      <w:rPr>
        <w:rFonts w:hint="eastAsia" w:ascii="宋体" w:hAnsi="宋体" w:cs="宋体"/>
        <w:sz w:val="28"/>
      </w:rPr>
      <w:fldChar w:fldCharType="begin"/>
    </w:r>
    <w:r>
      <w:rPr>
        <w:rFonts w:hint="eastAsia" w:ascii="宋体" w:hAnsi="宋体" w:cs="宋体"/>
        <w:sz w:val="28"/>
      </w:rPr>
      <w:instrText xml:space="preserve"> PAGE \* Arabic \* MERGEFORMAT </w:instrText>
    </w:r>
    <w:r>
      <w:rPr>
        <w:rFonts w:hint="eastAsia" w:ascii="宋体" w:hAnsi="宋体" w:cs="宋体"/>
        <w:sz w:val="28"/>
      </w:rPr>
      <w:fldChar w:fldCharType="separate"/>
    </w:r>
    <w:r>
      <w:rPr>
        <w:rFonts w:ascii="宋体" w:hAnsi="宋体" w:cs="宋体"/>
        <w:sz w:val="28"/>
      </w:rPr>
      <w:t>1</w:t>
    </w:r>
    <w:r>
      <w:rPr>
        <w:rFonts w:hint="eastAsia" w:ascii="宋体" w:hAnsi="宋体" w:cs="宋体"/>
        <w:sz w:val="28"/>
      </w:rPr>
      <w:fldChar w:fldCharType="end"/>
    </w:r>
    <w:r>
      <w:rPr>
        <w:rFonts w:hint="eastAsia" w:ascii="宋体" w:hAnsi="宋体" w:cs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27B7B"/>
    <w:rsid w:val="1BBD40B2"/>
    <w:rsid w:val="37C3685D"/>
    <w:rsid w:val="456E300C"/>
    <w:rsid w:val="5F70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extAlignment w:val="baseline"/>
    </w:pPr>
    <w:rPr>
      <w:rFonts w:ascii="Times New Roman" w:hAnsi="Times New Roman" w:eastAsia="仿宋_GB2312"/>
      <w:sz w:val="3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2021-07-21T09:25:00Z</dcterms:created>
  <dc:creator>DELL</dc:creator>
  <cp:lastModifiedBy>伦</cp:lastModifiedBy>
  <dcterms:modified xsi:type="dcterms:W3CDTF">2021-08-20T01:29:46Z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01D22F53ED734EEF9AC7C1DFE5B74318</vt:lpwstr>
  </property>
</Properties>
</file>